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A3" w:rsidRPr="009D6C2A" w:rsidRDefault="006D3FA3" w:rsidP="00344BDD">
      <w:pPr>
        <w:pStyle w:val="Vahedeta"/>
        <w:spacing w:line="276" w:lineRule="auto"/>
        <w:jc w:val="center"/>
        <w:rPr>
          <w:b/>
          <w:lang w:val="et-EE"/>
        </w:rPr>
      </w:pPr>
      <w:r w:rsidRPr="009D6C2A">
        <w:rPr>
          <w:b/>
          <w:lang w:val="et-EE"/>
        </w:rPr>
        <w:t>V</w:t>
      </w:r>
      <w:r w:rsidR="007B693C" w:rsidRPr="009D6C2A">
        <w:rPr>
          <w:b/>
          <w:lang w:val="et-EE"/>
        </w:rPr>
        <w:t xml:space="preserve">arasemate õpingute ja töökogemuse arvestamise (VÕTA) </w:t>
      </w:r>
      <w:r w:rsidRPr="009D6C2A">
        <w:rPr>
          <w:b/>
          <w:lang w:val="et-EE"/>
        </w:rPr>
        <w:t>põhimõtete rakendamine</w:t>
      </w:r>
    </w:p>
    <w:p w:rsidR="007B693C" w:rsidRPr="009D6C2A" w:rsidRDefault="006D3FA3" w:rsidP="00344BDD">
      <w:pPr>
        <w:pStyle w:val="Vahedeta"/>
        <w:spacing w:line="276" w:lineRule="auto"/>
        <w:jc w:val="center"/>
        <w:rPr>
          <w:b/>
          <w:lang w:val="et-EE"/>
        </w:rPr>
      </w:pPr>
      <w:r w:rsidRPr="009D6C2A">
        <w:rPr>
          <w:b/>
          <w:lang w:val="et-EE"/>
        </w:rPr>
        <w:t>spordipsühholoogi kutse taotlemisel</w:t>
      </w:r>
    </w:p>
    <w:p w:rsidR="007B693C" w:rsidRPr="009D6C2A" w:rsidRDefault="007B693C" w:rsidP="00344BDD">
      <w:pPr>
        <w:pStyle w:val="Vahedeta"/>
        <w:spacing w:line="276" w:lineRule="auto"/>
        <w:jc w:val="center"/>
        <w:rPr>
          <w:b/>
          <w:lang w:val="et-EE"/>
        </w:rPr>
      </w:pPr>
    </w:p>
    <w:p w:rsidR="000577F8" w:rsidRPr="009D6C2A" w:rsidRDefault="0029438F" w:rsidP="00344BDD">
      <w:pPr>
        <w:rPr>
          <w:sz w:val="23"/>
          <w:szCs w:val="23"/>
          <w:lang w:val="et-EE"/>
        </w:rPr>
      </w:pPr>
      <w:r w:rsidRPr="009D6C2A">
        <w:rPr>
          <w:lang w:val="et-EE"/>
        </w:rPr>
        <w:t xml:space="preserve">Spordipsühholoogi kutse taotlemisel rakendatakse </w:t>
      </w:r>
      <w:proofErr w:type="spellStart"/>
      <w:r w:rsidRPr="009D6C2A">
        <w:rPr>
          <w:lang w:val="et-EE"/>
        </w:rPr>
        <w:t>VÕTAt</w:t>
      </w:r>
      <w:proofErr w:type="spellEnd"/>
      <w:r w:rsidRPr="009D6C2A">
        <w:rPr>
          <w:lang w:val="et-EE"/>
        </w:rPr>
        <w:t xml:space="preserve"> </w:t>
      </w:r>
      <w:r w:rsidR="00932D53" w:rsidRPr="009D6C2A">
        <w:rPr>
          <w:lang w:val="et-EE"/>
        </w:rPr>
        <w:t xml:space="preserve">erijuhtudel </w:t>
      </w:r>
      <w:r w:rsidR="000F54BC" w:rsidRPr="009D6C2A">
        <w:rPr>
          <w:lang w:val="et-EE"/>
        </w:rPr>
        <w:t>kutse</w:t>
      </w:r>
      <w:r w:rsidRPr="009D6C2A">
        <w:rPr>
          <w:lang w:val="et-EE"/>
        </w:rPr>
        <w:t xml:space="preserve"> andmise korras</w:t>
      </w:r>
      <w:r w:rsidR="000F54BC" w:rsidRPr="009D6C2A">
        <w:rPr>
          <w:lang w:val="et-EE"/>
        </w:rPr>
        <w:t xml:space="preserve"> määratletud eeltingimuste täitmiseks või kutse taotlemisel kompetentside tõendamisel. </w:t>
      </w:r>
      <w:r w:rsidR="000577F8" w:rsidRPr="009D6C2A">
        <w:rPr>
          <w:sz w:val="23"/>
          <w:szCs w:val="23"/>
          <w:lang w:val="et-EE"/>
        </w:rPr>
        <w:t xml:space="preserve">Kui taotleja </w:t>
      </w:r>
      <w:r w:rsidR="009D6C2A" w:rsidRPr="009D6C2A">
        <w:rPr>
          <w:sz w:val="23"/>
          <w:szCs w:val="23"/>
          <w:lang w:val="et-EE"/>
        </w:rPr>
        <w:t>teadmised</w:t>
      </w:r>
      <w:r w:rsidR="00932D53" w:rsidRPr="009D6C2A">
        <w:rPr>
          <w:sz w:val="23"/>
          <w:szCs w:val="23"/>
          <w:lang w:val="et-EE"/>
        </w:rPr>
        <w:t>, hoiakud ja oskused</w:t>
      </w:r>
      <w:r w:rsidR="000577F8" w:rsidRPr="009D6C2A">
        <w:rPr>
          <w:sz w:val="23"/>
          <w:szCs w:val="23"/>
          <w:lang w:val="et-EE"/>
        </w:rPr>
        <w:t xml:space="preserve"> </w:t>
      </w:r>
      <w:r w:rsidR="00932D53" w:rsidRPr="009D6C2A">
        <w:rPr>
          <w:sz w:val="23"/>
          <w:szCs w:val="23"/>
          <w:lang w:val="et-EE"/>
        </w:rPr>
        <w:t xml:space="preserve">vastavad </w:t>
      </w:r>
      <w:r w:rsidR="000577F8" w:rsidRPr="009D6C2A">
        <w:rPr>
          <w:sz w:val="23"/>
          <w:szCs w:val="23"/>
          <w:lang w:val="et-EE"/>
        </w:rPr>
        <w:t xml:space="preserve">nimetatud nõuetele, arvestatakse neid kutse andmisel. </w:t>
      </w:r>
      <w:r w:rsidR="005B027E" w:rsidRPr="009D6C2A">
        <w:rPr>
          <w:sz w:val="23"/>
          <w:szCs w:val="23"/>
          <w:lang w:val="et-EE"/>
        </w:rPr>
        <w:t>VÕTA rakendamisel hindab hindamiskomisjon kutse taotleja tegelike kompetentside vastavust spordipsühholoogi kutsestandardi kompetentsusnõuetele lähtuvalt kutsekomisjoni poolt kinnitatud hindamis</w:t>
      </w:r>
      <w:r w:rsidR="009D6C2A">
        <w:rPr>
          <w:sz w:val="23"/>
          <w:szCs w:val="23"/>
          <w:lang w:val="et-EE"/>
        </w:rPr>
        <w:t>s</w:t>
      </w:r>
      <w:r w:rsidR="005B027E" w:rsidRPr="009D6C2A">
        <w:rPr>
          <w:sz w:val="23"/>
          <w:szCs w:val="23"/>
          <w:lang w:val="et-EE"/>
        </w:rPr>
        <w:t xml:space="preserve">tandardist. VÕTA põhimõtete rakendamisel </w:t>
      </w:r>
      <w:r w:rsidR="00E02AF4" w:rsidRPr="009D6C2A">
        <w:rPr>
          <w:sz w:val="23"/>
          <w:szCs w:val="23"/>
          <w:lang w:val="et-EE"/>
        </w:rPr>
        <w:t>arvestatakse</w:t>
      </w:r>
      <w:r w:rsidR="005B027E" w:rsidRPr="009D6C2A">
        <w:rPr>
          <w:sz w:val="23"/>
          <w:szCs w:val="23"/>
          <w:lang w:val="et-EE"/>
        </w:rPr>
        <w:t xml:space="preserve"> hinnatava sisulisest sobivusest mitte läbitud mah</w:t>
      </w:r>
      <w:r w:rsidR="00E02AF4" w:rsidRPr="009D6C2A">
        <w:rPr>
          <w:sz w:val="23"/>
          <w:szCs w:val="23"/>
          <w:lang w:val="et-EE"/>
        </w:rPr>
        <w:t>tu</w:t>
      </w:r>
      <w:r w:rsidR="005B027E" w:rsidRPr="009D6C2A">
        <w:rPr>
          <w:sz w:val="23"/>
          <w:szCs w:val="23"/>
          <w:lang w:val="et-EE"/>
        </w:rPr>
        <w:t xml:space="preserve"> ja tund</w:t>
      </w:r>
      <w:r w:rsidR="00E02AF4" w:rsidRPr="009D6C2A">
        <w:rPr>
          <w:sz w:val="23"/>
          <w:szCs w:val="23"/>
          <w:lang w:val="et-EE"/>
        </w:rPr>
        <w:t>e</w:t>
      </w:r>
      <w:r w:rsidR="005B027E" w:rsidRPr="009D6C2A">
        <w:rPr>
          <w:sz w:val="23"/>
          <w:szCs w:val="23"/>
          <w:lang w:val="et-EE"/>
        </w:rPr>
        <w:t>.</w:t>
      </w:r>
    </w:p>
    <w:p w:rsidR="00932D53" w:rsidRPr="009D6C2A" w:rsidRDefault="006D3FA3" w:rsidP="00344BDD">
      <w:pPr>
        <w:rPr>
          <w:sz w:val="23"/>
          <w:szCs w:val="23"/>
          <w:lang w:val="et-EE"/>
        </w:rPr>
      </w:pPr>
      <w:r w:rsidRPr="009D6C2A">
        <w:rPr>
          <w:sz w:val="23"/>
          <w:szCs w:val="23"/>
          <w:lang w:val="et-EE"/>
        </w:rPr>
        <w:t>VÕTA rakendamine S</w:t>
      </w:r>
      <w:r w:rsidR="00932D53" w:rsidRPr="009D6C2A">
        <w:rPr>
          <w:sz w:val="23"/>
          <w:szCs w:val="23"/>
          <w:lang w:val="et-EE"/>
        </w:rPr>
        <w:t>pordipsühholoog, tase 7 kutse taotlemi</w:t>
      </w:r>
      <w:r w:rsidRPr="009D6C2A">
        <w:rPr>
          <w:sz w:val="23"/>
          <w:szCs w:val="23"/>
          <w:lang w:val="et-EE"/>
        </w:rPr>
        <w:t>sel</w:t>
      </w:r>
      <w:r w:rsidR="00932D53" w:rsidRPr="009D6C2A">
        <w:rPr>
          <w:sz w:val="23"/>
          <w:szCs w:val="23"/>
          <w:lang w:val="et-EE"/>
        </w:rPr>
        <w:t xml:space="preserve">: </w:t>
      </w:r>
    </w:p>
    <w:p w:rsidR="00A42588" w:rsidRPr="009D6C2A" w:rsidRDefault="006D3FA3" w:rsidP="00344BDD">
      <w:pPr>
        <w:pStyle w:val="Default"/>
        <w:numPr>
          <w:ilvl w:val="0"/>
          <w:numId w:val="3"/>
        </w:numPr>
        <w:spacing w:line="276" w:lineRule="auto"/>
        <w:rPr>
          <w:sz w:val="23"/>
          <w:szCs w:val="23"/>
          <w:lang w:val="et-EE"/>
        </w:rPr>
      </w:pPr>
      <w:r w:rsidRPr="009D6C2A">
        <w:rPr>
          <w:sz w:val="23"/>
          <w:szCs w:val="23"/>
          <w:lang w:val="et-EE"/>
        </w:rPr>
        <w:t>VÕTA on</w:t>
      </w:r>
      <w:r w:rsidR="0029438F" w:rsidRPr="009D6C2A">
        <w:rPr>
          <w:sz w:val="23"/>
          <w:szCs w:val="23"/>
          <w:lang w:val="et-EE"/>
        </w:rPr>
        <w:t xml:space="preserve"> rakendatav, kui kutse</w:t>
      </w:r>
      <w:r w:rsidR="008B4F6D" w:rsidRPr="009D6C2A">
        <w:rPr>
          <w:sz w:val="23"/>
          <w:szCs w:val="23"/>
          <w:lang w:val="et-EE"/>
        </w:rPr>
        <w:t xml:space="preserve"> </w:t>
      </w:r>
      <w:r w:rsidR="0029438F" w:rsidRPr="009D6C2A">
        <w:rPr>
          <w:sz w:val="23"/>
          <w:szCs w:val="23"/>
          <w:lang w:val="et-EE"/>
        </w:rPr>
        <w:t xml:space="preserve">taotleja </w:t>
      </w:r>
      <w:r w:rsidR="00932D53" w:rsidRPr="009D6C2A">
        <w:rPr>
          <w:sz w:val="23"/>
          <w:szCs w:val="23"/>
          <w:lang w:val="et-EE"/>
        </w:rPr>
        <w:t xml:space="preserve">spordipsühholoogi poolt juhendatud </w:t>
      </w:r>
      <w:r w:rsidR="00932D53" w:rsidRPr="009D6C2A">
        <w:rPr>
          <w:color w:val="auto"/>
          <w:sz w:val="23"/>
          <w:szCs w:val="23"/>
          <w:lang w:val="et-EE"/>
        </w:rPr>
        <w:t xml:space="preserve">erialapraktika </w:t>
      </w:r>
      <w:r w:rsidR="0029438F" w:rsidRPr="009D6C2A">
        <w:rPr>
          <w:sz w:val="23"/>
          <w:szCs w:val="23"/>
          <w:lang w:val="et-EE"/>
        </w:rPr>
        <w:t>ei vasta kutse</w:t>
      </w:r>
      <w:r w:rsidR="00932D53" w:rsidRPr="009D6C2A">
        <w:rPr>
          <w:sz w:val="23"/>
          <w:szCs w:val="23"/>
          <w:lang w:val="et-EE"/>
        </w:rPr>
        <w:t xml:space="preserve"> andmise korras</w:t>
      </w:r>
      <w:r w:rsidR="0029438F" w:rsidRPr="009D6C2A">
        <w:rPr>
          <w:sz w:val="23"/>
          <w:szCs w:val="23"/>
          <w:lang w:val="et-EE"/>
        </w:rPr>
        <w:t xml:space="preserve"> kirjeldatud nõuetele, kuid </w:t>
      </w:r>
      <w:r w:rsidR="00025D1C" w:rsidRPr="009D6C2A">
        <w:rPr>
          <w:sz w:val="23"/>
          <w:szCs w:val="23"/>
          <w:lang w:val="et-EE"/>
        </w:rPr>
        <w:t>taotlejal</w:t>
      </w:r>
      <w:r w:rsidR="0029438F" w:rsidRPr="009D6C2A">
        <w:rPr>
          <w:sz w:val="23"/>
          <w:szCs w:val="23"/>
          <w:lang w:val="et-EE"/>
        </w:rPr>
        <w:t xml:space="preserve"> on </w:t>
      </w:r>
      <w:r w:rsidR="00F0095D" w:rsidRPr="009D6C2A">
        <w:rPr>
          <w:sz w:val="23"/>
          <w:szCs w:val="23"/>
          <w:lang w:val="et-EE"/>
        </w:rPr>
        <w:t>vähemalt</w:t>
      </w:r>
      <w:r w:rsidR="0029438F" w:rsidRPr="009D6C2A">
        <w:rPr>
          <w:sz w:val="23"/>
          <w:szCs w:val="23"/>
          <w:lang w:val="et-EE"/>
        </w:rPr>
        <w:t xml:space="preserve"> </w:t>
      </w:r>
      <w:r w:rsidR="00A671FB" w:rsidRPr="009D6C2A">
        <w:rPr>
          <w:sz w:val="23"/>
          <w:szCs w:val="23"/>
          <w:lang w:val="et-EE"/>
        </w:rPr>
        <w:t>kaheksa</w:t>
      </w:r>
      <w:r w:rsidR="00932D53" w:rsidRPr="009D6C2A">
        <w:rPr>
          <w:sz w:val="23"/>
          <w:szCs w:val="23"/>
          <w:lang w:val="et-EE"/>
        </w:rPr>
        <w:t>-aastane</w:t>
      </w:r>
      <w:r w:rsidR="0029438F" w:rsidRPr="009D6C2A">
        <w:rPr>
          <w:sz w:val="23"/>
          <w:szCs w:val="23"/>
          <w:lang w:val="et-EE"/>
        </w:rPr>
        <w:t xml:space="preserve"> edukas </w:t>
      </w:r>
      <w:r w:rsidR="00A671FB" w:rsidRPr="009D6C2A">
        <w:rPr>
          <w:sz w:val="23"/>
          <w:szCs w:val="23"/>
          <w:lang w:val="et-EE"/>
        </w:rPr>
        <w:t>spordipsühholoogi</w:t>
      </w:r>
      <w:r w:rsidR="009D6C2A">
        <w:rPr>
          <w:sz w:val="23"/>
          <w:szCs w:val="23"/>
          <w:lang w:val="et-EE"/>
        </w:rPr>
        <w:t xml:space="preserve"> kompetentside praktiseerimise</w:t>
      </w:r>
      <w:r w:rsidR="00A671FB" w:rsidRPr="009D6C2A">
        <w:rPr>
          <w:sz w:val="23"/>
          <w:szCs w:val="23"/>
          <w:lang w:val="et-EE"/>
        </w:rPr>
        <w:t xml:space="preserve"> </w:t>
      </w:r>
      <w:r w:rsidR="0029438F" w:rsidRPr="009D6C2A">
        <w:rPr>
          <w:sz w:val="23"/>
          <w:szCs w:val="23"/>
          <w:lang w:val="et-EE"/>
        </w:rPr>
        <w:t xml:space="preserve">kogemus. </w:t>
      </w:r>
      <w:r w:rsidRPr="009D6C2A">
        <w:rPr>
          <w:sz w:val="23"/>
          <w:szCs w:val="23"/>
          <w:lang w:val="et-EE"/>
        </w:rPr>
        <w:t>Nimetatud juhul</w:t>
      </w:r>
      <w:r w:rsidR="00932D53" w:rsidRPr="009D6C2A">
        <w:rPr>
          <w:sz w:val="23"/>
          <w:szCs w:val="23"/>
          <w:lang w:val="et-EE"/>
        </w:rPr>
        <w:t xml:space="preserve"> esitab </w:t>
      </w:r>
      <w:r w:rsidRPr="009D6C2A">
        <w:rPr>
          <w:sz w:val="23"/>
          <w:szCs w:val="23"/>
          <w:lang w:val="et-EE"/>
        </w:rPr>
        <w:t xml:space="preserve">kutse </w:t>
      </w:r>
      <w:r w:rsidR="00932D53" w:rsidRPr="009D6C2A">
        <w:rPr>
          <w:sz w:val="23"/>
          <w:szCs w:val="23"/>
          <w:lang w:val="et-EE"/>
        </w:rPr>
        <w:t xml:space="preserve">taotleja </w:t>
      </w:r>
      <w:r w:rsidR="00110A20" w:rsidRPr="009D6C2A">
        <w:rPr>
          <w:sz w:val="23"/>
          <w:szCs w:val="23"/>
          <w:lang w:val="et-EE"/>
        </w:rPr>
        <w:t>hilje</w:t>
      </w:r>
      <w:r w:rsidR="00A671FB" w:rsidRPr="009D6C2A">
        <w:rPr>
          <w:sz w:val="23"/>
          <w:szCs w:val="23"/>
          <w:lang w:val="et-EE"/>
        </w:rPr>
        <w:t xml:space="preserve">malt 20 päeva enne kutse taotlemise dokumentide esitamise tähtaega kutsekomisjonile </w:t>
      </w:r>
      <w:r w:rsidR="00FD3AD8" w:rsidRPr="009D6C2A">
        <w:rPr>
          <w:sz w:val="23"/>
          <w:szCs w:val="23"/>
          <w:lang w:val="et-EE"/>
        </w:rPr>
        <w:t xml:space="preserve">VÕTA taotluse </w:t>
      </w:r>
      <w:r w:rsidR="00877F42" w:rsidRPr="009D6C2A">
        <w:rPr>
          <w:sz w:val="23"/>
          <w:szCs w:val="23"/>
          <w:lang w:val="et-EE"/>
        </w:rPr>
        <w:t xml:space="preserve">(Lisa 1) </w:t>
      </w:r>
      <w:r w:rsidR="00FD3AD8" w:rsidRPr="009D6C2A">
        <w:rPr>
          <w:sz w:val="23"/>
          <w:szCs w:val="23"/>
          <w:lang w:val="et-EE"/>
        </w:rPr>
        <w:t xml:space="preserve">ja </w:t>
      </w:r>
      <w:r w:rsidR="008B4F6D" w:rsidRPr="009D6C2A">
        <w:rPr>
          <w:sz w:val="23"/>
          <w:szCs w:val="23"/>
          <w:lang w:val="et-EE"/>
        </w:rPr>
        <w:t>erialase töö</w:t>
      </w:r>
      <w:r w:rsidR="00F52CE0" w:rsidRPr="009D6C2A">
        <w:rPr>
          <w:sz w:val="23"/>
          <w:szCs w:val="23"/>
          <w:lang w:val="et-EE"/>
        </w:rPr>
        <w:t>kogemuse</w:t>
      </w:r>
      <w:r w:rsidR="008B4F6D" w:rsidRPr="009D6C2A">
        <w:rPr>
          <w:sz w:val="23"/>
          <w:szCs w:val="23"/>
          <w:lang w:val="et-EE"/>
        </w:rPr>
        <w:t xml:space="preserve"> kirjelduse </w:t>
      </w:r>
      <w:r w:rsidR="00A42588" w:rsidRPr="009D6C2A">
        <w:rPr>
          <w:sz w:val="23"/>
          <w:szCs w:val="23"/>
          <w:lang w:val="et-EE"/>
        </w:rPr>
        <w:t>(</w:t>
      </w:r>
      <w:r w:rsidR="00F0095D" w:rsidRPr="009D6C2A">
        <w:rPr>
          <w:sz w:val="23"/>
          <w:szCs w:val="23"/>
          <w:lang w:val="et-EE"/>
        </w:rPr>
        <w:t xml:space="preserve">Lisa </w:t>
      </w:r>
      <w:r w:rsidR="00877F42" w:rsidRPr="009D6C2A">
        <w:rPr>
          <w:sz w:val="23"/>
          <w:szCs w:val="23"/>
          <w:lang w:val="et-EE"/>
        </w:rPr>
        <w:t>2</w:t>
      </w:r>
      <w:r w:rsidR="00A42588" w:rsidRPr="009D6C2A">
        <w:rPr>
          <w:sz w:val="23"/>
          <w:szCs w:val="23"/>
          <w:lang w:val="et-EE"/>
        </w:rPr>
        <w:t>)</w:t>
      </w:r>
      <w:r w:rsidR="00877F42" w:rsidRPr="009D6C2A">
        <w:rPr>
          <w:sz w:val="23"/>
          <w:szCs w:val="23"/>
          <w:lang w:val="et-EE"/>
        </w:rPr>
        <w:t>. Erialase töökogemuse kirjeldus sisaldab</w:t>
      </w:r>
      <w:r w:rsidR="00A42588" w:rsidRPr="009D6C2A">
        <w:rPr>
          <w:sz w:val="23"/>
          <w:szCs w:val="23"/>
          <w:lang w:val="et-EE"/>
        </w:rPr>
        <w:t xml:space="preserve">: </w:t>
      </w:r>
    </w:p>
    <w:p w:rsidR="00A42588" w:rsidRPr="009D6C2A" w:rsidRDefault="00877F42" w:rsidP="00344BDD">
      <w:pPr>
        <w:pStyle w:val="Default"/>
        <w:numPr>
          <w:ilvl w:val="0"/>
          <w:numId w:val="5"/>
        </w:numPr>
        <w:spacing w:line="276" w:lineRule="auto"/>
        <w:rPr>
          <w:sz w:val="23"/>
          <w:szCs w:val="23"/>
          <w:lang w:val="et-EE"/>
        </w:rPr>
      </w:pPr>
      <w:r w:rsidRPr="009D6C2A">
        <w:rPr>
          <w:sz w:val="23"/>
          <w:szCs w:val="23"/>
          <w:lang w:val="et-EE"/>
        </w:rPr>
        <w:t>s</w:t>
      </w:r>
      <w:r w:rsidR="00A42588" w:rsidRPr="009D6C2A">
        <w:rPr>
          <w:sz w:val="23"/>
          <w:szCs w:val="23"/>
          <w:lang w:val="et-EE"/>
        </w:rPr>
        <w:t>pordipsühholoogi kompetentside praktiseerimise ülevaa</w:t>
      </w:r>
      <w:r w:rsidRPr="009D6C2A">
        <w:rPr>
          <w:sz w:val="23"/>
          <w:szCs w:val="23"/>
          <w:lang w:val="et-EE"/>
        </w:rPr>
        <w:t>det</w:t>
      </w:r>
      <w:r w:rsidR="00A42588" w:rsidRPr="009D6C2A">
        <w:rPr>
          <w:sz w:val="23"/>
          <w:szCs w:val="23"/>
          <w:lang w:val="et-EE"/>
        </w:rPr>
        <w:t>, millest nähtub vähemalt kaheksa-aastane regulaarne spordipsühholoogi kompetentside praktiseerimine;</w:t>
      </w:r>
    </w:p>
    <w:p w:rsidR="00A42588" w:rsidRPr="009D6C2A" w:rsidRDefault="00877F42" w:rsidP="00344BDD">
      <w:pPr>
        <w:pStyle w:val="Default"/>
        <w:numPr>
          <w:ilvl w:val="0"/>
          <w:numId w:val="5"/>
        </w:numPr>
        <w:spacing w:line="276" w:lineRule="auto"/>
        <w:rPr>
          <w:sz w:val="23"/>
          <w:szCs w:val="23"/>
          <w:lang w:val="et-EE"/>
        </w:rPr>
      </w:pPr>
      <w:r w:rsidRPr="009D6C2A">
        <w:rPr>
          <w:sz w:val="23"/>
          <w:szCs w:val="23"/>
          <w:lang w:val="et-EE"/>
        </w:rPr>
        <w:t>näiteid</w:t>
      </w:r>
      <w:r w:rsidR="00A42588" w:rsidRPr="009D6C2A">
        <w:rPr>
          <w:sz w:val="23"/>
          <w:szCs w:val="23"/>
          <w:lang w:val="et-EE"/>
        </w:rPr>
        <w:t xml:space="preserve"> individuaalsest tööst klientidega, millest nähtub </w:t>
      </w:r>
      <w:r w:rsidR="00025D1C" w:rsidRPr="009D6C2A">
        <w:rPr>
          <w:sz w:val="23"/>
          <w:szCs w:val="23"/>
          <w:lang w:val="et-EE"/>
        </w:rPr>
        <w:t xml:space="preserve">spordipsühholoogi kompetentside praktiseerimine </w:t>
      </w:r>
      <w:r w:rsidR="00A42588" w:rsidRPr="009D6C2A">
        <w:rPr>
          <w:sz w:val="23"/>
          <w:szCs w:val="23"/>
          <w:lang w:val="et-EE"/>
        </w:rPr>
        <w:t>1</w:t>
      </w:r>
      <w:r w:rsidR="00025D1C" w:rsidRPr="009D6C2A">
        <w:rPr>
          <w:sz w:val="23"/>
          <w:szCs w:val="23"/>
          <w:lang w:val="et-EE"/>
        </w:rPr>
        <w:t>2</w:t>
      </w:r>
      <w:r w:rsidR="00A42588" w:rsidRPr="009D6C2A">
        <w:rPr>
          <w:sz w:val="23"/>
          <w:szCs w:val="23"/>
          <w:lang w:val="et-EE"/>
        </w:rPr>
        <w:t xml:space="preserve"> juhtumi ulatuses</w:t>
      </w:r>
      <w:r w:rsidR="00025D1C" w:rsidRPr="009D6C2A">
        <w:rPr>
          <w:sz w:val="23"/>
          <w:szCs w:val="23"/>
          <w:lang w:val="et-EE"/>
        </w:rPr>
        <w:t xml:space="preserve"> ja </w:t>
      </w:r>
      <w:r w:rsidR="00A42588" w:rsidRPr="009D6C2A">
        <w:rPr>
          <w:sz w:val="23"/>
          <w:szCs w:val="23"/>
          <w:lang w:val="et-EE"/>
        </w:rPr>
        <w:t xml:space="preserve">kõikide </w:t>
      </w:r>
      <w:proofErr w:type="spellStart"/>
      <w:r w:rsidR="00A42588" w:rsidRPr="009D6C2A">
        <w:rPr>
          <w:sz w:val="23"/>
          <w:szCs w:val="23"/>
          <w:lang w:val="et-EE"/>
        </w:rPr>
        <w:t>mitmetasemelise</w:t>
      </w:r>
      <w:proofErr w:type="spellEnd"/>
      <w:r w:rsidR="00A42588" w:rsidRPr="009D6C2A">
        <w:rPr>
          <w:sz w:val="23"/>
          <w:szCs w:val="23"/>
          <w:lang w:val="et-EE"/>
        </w:rPr>
        <w:t xml:space="preserve"> spordipsühholoogilise diagnostika klassifikatsiooni (MCS-SP;</w:t>
      </w:r>
      <w:r w:rsidR="00A42588" w:rsidRPr="009D6C2A">
        <w:rPr>
          <w:lang w:val="et-EE"/>
        </w:rPr>
        <w:t xml:space="preserve"> </w:t>
      </w:r>
      <w:proofErr w:type="spellStart"/>
      <w:r w:rsidR="00A42588" w:rsidRPr="009D6C2A">
        <w:rPr>
          <w:sz w:val="23"/>
          <w:szCs w:val="23"/>
          <w:lang w:val="et-EE"/>
        </w:rPr>
        <w:t>Gardner</w:t>
      </w:r>
      <w:proofErr w:type="spellEnd"/>
      <w:r w:rsidR="00A42588" w:rsidRPr="009D6C2A">
        <w:rPr>
          <w:sz w:val="23"/>
          <w:szCs w:val="23"/>
          <w:lang w:val="et-EE"/>
        </w:rPr>
        <w:t xml:space="preserve"> &amp; Moore, 2004</w:t>
      </w:r>
      <w:r w:rsidR="009D6C2A">
        <w:rPr>
          <w:rStyle w:val="Lpumrkuseviide"/>
          <w:sz w:val="23"/>
          <w:szCs w:val="23"/>
          <w:lang w:val="et-EE"/>
        </w:rPr>
        <w:endnoteReference w:id="1"/>
      </w:r>
      <w:r w:rsidR="00A42588" w:rsidRPr="009D6C2A">
        <w:rPr>
          <w:sz w:val="23"/>
          <w:szCs w:val="23"/>
          <w:lang w:val="et-EE"/>
        </w:rPr>
        <w:t>) kategooriate klientidega</w:t>
      </w:r>
      <w:r w:rsidR="00A671FB" w:rsidRPr="009D6C2A">
        <w:rPr>
          <w:sz w:val="23"/>
          <w:szCs w:val="23"/>
          <w:lang w:val="et-EE"/>
        </w:rPr>
        <w:t>;</w:t>
      </w:r>
    </w:p>
    <w:p w:rsidR="00A42588" w:rsidRPr="009D6C2A" w:rsidRDefault="00877F42" w:rsidP="00344BDD">
      <w:pPr>
        <w:pStyle w:val="Default"/>
        <w:numPr>
          <w:ilvl w:val="0"/>
          <w:numId w:val="5"/>
        </w:numPr>
        <w:spacing w:line="276" w:lineRule="auto"/>
        <w:rPr>
          <w:sz w:val="23"/>
          <w:szCs w:val="23"/>
          <w:lang w:val="et-EE"/>
        </w:rPr>
      </w:pPr>
      <w:r w:rsidRPr="009D6C2A">
        <w:rPr>
          <w:sz w:val="23"/>
          <w:szCs w:val="23"/>
          <w:lang w:val="et-EE"/>
        </w:rPr>
        <w:t>näiteid</w:t>
      </w:r>
      <w:r w:rsidR="00A671FB" w:rsidRPr="009D6C2A">
        <w:rPr>
          <w:sz w:val="23"/>
          <w:szCs w:val="23"/>
          <w:lang w:val="et-EE"/>
        </w:rPr>
        <w:t xml:space="preserve"> tööst </w:t>
      </w:r>
      <w:r w:rsidR="00025D1C" w:rsidRPr="009D6C2A">
        <w:rPr>
          <w:sz w:val="23"/>
          <w:szCs w:val="23"/>
          <w:lang w:val="et-EE"/>
        </w:rPr>
        <w:t xml:space="preserve">võistkondadega, millest nähtub spordipsühholoogi kompetentside praktiseerimine vähemalt kahe võistkonnaga. </w:t>
      </w:r>
    </w:p>
    <w:p w:rsidR="00110A20" w:rsidRPr="009D6C2A" w:rsidRDefault="00B446B4" w:rsidP="00344BDD">
      <w:pPr>
        <w:pStyle w:val="Default"/>
        <w:spacing w:line="276" w:lineRule="auto"/>
        <w:ind w:left="720"/>
        <w:rPr>
          <w:sz w:val="23"/>
          <w:szCs w:val="23"/>
          <w:lang w:val="et-EE"/>
        </w:rPr>
      </w:pPr>
      <w:r w:rsidRPr="009D6C2A">
        <w:rPr>
          <w:sz w:val="23"/>
          <w:szCs w:val="23"/>
          <w:lang w:val="et-EE"/>
        </w:rPr>
        <w:t xml:space="preserve">Kutsekomisjonil on õigus vajadusel küsida spordipsühholoogi kompetentside praktiseerimise kohta lisamaterjale. </w:t>
      </w:r>
      <w:r w:rsidR="00FD3AD8" w:rsidRPr="009D6C2A">
        <w:rPr>
          <w:sz w:val="23"/>
          <w:szCs w:val="23"/>
          <w:lang w:val="et-EE"/>
        </w:rPr>
        <w:t>Hindaja vastab VÕTA taotlusele kirjalikult ühe kuu jooksul alates taotluse esitamise kuupäevast kuid</w:t>
      </w:r>
      <w:r w:rsidR="00110A20" w:rsidRPr="009D6C2A">
        <w:rPr>
          <w:sz w:val="23"/>
          <w:szCs w:val="23"/>
          <w:lang w:val="et-EE"/>
        </w:rPr>
        <w:t xml:space="preserve"> hiljemalt 10 päeva enne kutse taotlemise dokumentide esitamise tähtaega. </w:t>
      </w:r>
    </w:p>
    <w:p w:rsidR="004B11DE" w:rsidRPr="009D6C2A" w:rsidRDefault="00110A20" w:rsidP="00344BDD">
      <w:pPr>
        <w:pStyle w:val="Default"/>
        <w:numPr>
          <w:ilvl w:val="0"/>
          <w:numId w:val="3"/>
        </w:numPr>
        <w:spacing w:line="276" w:lineRule="auto"/>
        <w:rPr>
          <w:sz w:val="23"/>
          <w:szCs w:val="23"/>
          <w:lang w:val="et-EE"/>
        </w:rPr>
      </w:pPr>
      <w:r w:rsidRPr="009D6C2A">
        <w:rPr>
          <w:sz w:val="23"/>
          <w:szCs w:val="23"/>
          <w:lang w:val="et-EE"/>
        </w:rPr>
        <w:t>VÕTA on rakendatav</w:t>
      </w:r>
      <w:r w:rsidR="002C227E" w:rsidRPr="009D6C2A">
        <w:rPr>
          <w:sz w:val="23"/>
          <w:szCs w:val="23"/>
          <w:lang w:val="et-EE"/>
        </w:rPr>
        <w:t xml:space="preserve"> spordipsühholoogi </w:t>
      </w:r>
      <w:r w:rsidR="002C227E" w:rsidRPr="009D6C2A">
        <w:rPr>
          <w:lang w:val="et-EE"/>
        </w:rPr>
        <w:t xml:space="preserve">kompetentside tõendamisel alternatiivina kutse andmise korras kirjeldatud hindamismeetoditele. </w:t>
      </w:r>
      <w:r w:rsidR="00FD3AD8" w:rsidRPr="009D6C2A">
        <w:rPr>
          <w:lang w:val="et-EE"/>
        </w:rPr>
        <w:t>K</w:t>
      </w:r>
      <w:r w:rsidR="002C227E" w:rsidRPr="009D6C2A">
        <w:rPr>
          <w:lang w:val="et-EE"/>
        </w:rPr>
        <w:t>utsekomisjon</w:t>
      </w:r>
      <w:r w:rsidR="00FD3AD8" w:rsidRPr="009D6C2A">
        <w:rPr>
          <w:lang w:val="et-EE"/>
        </w:rPr>
        <w:t>i otsusega</w:t>
      </w:r>
      <w:r w:rsidR="002C227E" w:rsidRPr="009D6C2A">
        <w:rPr>
          <w:lang w:val="et-EE"/>
        </w:rPr>
        <w:t xml:space="preserve"> võib </w:t>
      </w:r>
      <w:r w:rsidR="00FD3AD8" w:rsidRPr="009D6C2A">
        <w:rPr>
          <w:lang w:val="et-EE"/>
        </w:rPr>
        <w:t xml:space="preserve">kutse andmise korras kirjeldatud hindamise teise etapi </w:t>
      </w:r>
      <w:r w:rsidR="00C3437C" w:rsidRPr="009D6C2A">
        <w:rPr>
          <w:lang w:val="et-EE"/>
        </w:rPr>
        <w:t xml:space="preserve">asendada </w:t>
      </w:r>
      <w:r w:rsidR="00FD3AD8" w:rsidRPr="009D6C2A">
        <w:rPr>
          <w:lang w:val="et-EE"/>
        </w:rPr>
        <w:t xml:space="preserve">intervjuuga, mis põhineb kutsestandardis sätestatud kompetentsusnõuetele </w:t>
      </w:r>
      <w:r w:rsidR="009D6C2A">
        <w:rPr>
          <w:lang w:val="et-EE"/>
        </w:rPr>
        <w:t>ning</w:t>
      </w:r>
      <w:r w:rsidR="00FD3AD8" w:rsidRPr="009D6C2A">
        <w:rPr>
          <w:lang w:val="et-EE"/>
        </w:rPr>
        <w:t xml:space="preserve"> tuleneb taotleja </w:t>
      </w:r>
      <w:r w:rsidR="005D7D25" w:rsidRPr="009D6C2A">
        <w:rPr>
          <w:lang w:val="et-EE"/>
        </w:rPr>
        <w:t xml:space="preserve">pikaaegsest </w:t>
      </w:r>
      <w:r w:rsidR="00C3437C" w:rsidRPr="009D6C2A">
        <w:rPr>
          <w:lang w:val="et-EE"/>
        </w:rPr>
        <w:t xml:space="preserve">silmapaistvast </w:t>
      </w:r>
      <w:r w:rsidR="00FD3AD8" w:rsidRPr="009D6C2A">
        <w:rPr>
          <w:lang w:val="et-EE"/>
        </w:rPr>
        <w:t>panusest spordipsühholoogi</w:t>
      </w:r>
      <w:r w:rsidR="00C3437C" w:rsidRPr="009D6C2A">
        <w:rPr>
          <w:lang w:val="et-EE"/>
        </w:rPr>
        <w:t xml:space="preserve"> kompetentside õpetamisel ja </w:t>
      </w:r>
      <w:r w:rsidR="005D7D25" w:rsidRPr="009D6C2A">
        <w:rPr>
          <w:lang w:val="et-EE"/>
        </w:rPr>
        <w:t>spordipsühholoogi kutse aren</w:t>
      </w:r>
      <w:r w:rsidR="00C3437C" w:rsidRPr="009D6C2A">
        <w:rPr>
          <w:lang w:val="et-EE"/>
        </w:rPr>
        <w:t>damisel Eestis</w:t>
      </w:r>
      <w:r w:rsidR="00FD3AD8" w:rsidRPr="009D6C2A">
        <w:rPr>
          <w:lang w:val="et-EE"/>
        </w:rPr>
        <w:t xml:space="preserve">. </w:t>
      </w:r>
      <w:r w:rsidR="00FD3AD8" w:rsidRPr="009D6C2A">
        <w:rPr>
          <w:sz w:val="23"/>
          <w:szCs w:val="23"/>
          <w:lang w:val="et-EE"/>
        </w:rPr>
        <w:t xml:space="preserve">Nimetatud juhul teeb hindamiskomisjon hiljemalt 10 päeva peale kutse taotlemise dokumentide esitamise tähtaega kutsekomisjonile ettepaneku </w:t>
      </w:r>
      <w:r w:rsidR="00C3437C" w:rsidRPr="009D6C2A">
        <w:rPr>
          <w:sz w:val="23"/>
          <w:szCs w:val="23"/>
          <w:lang w:val="et-EE"/>
        </w:rPr>
        <w:t xml:space="preserve">kutse </w:t>
      </w:r>
      <w:r w:rsidR="00FD3AD8" w:rsidRPr="009D6C2A">
        <w:rPr>
          <w:sz w:val="23"/>
          <w:szCs w:val="23"/>
          <w:lang w:val="et-EE"/>
        </w:rPr>
        <w:t xml:space="preserve">taotleja </w:t>
      </w:r>
      <w:r w:rsidR="00C3437C" w:rsidRPr="009D6C2A">
        <w:rPr>
          <w:sz w:val="23"/>
          <w:szCs w:val="23"/>
          <w:lang w:val="et-EE"/>
        </w:rPr>
        <w:t xml:space="preserve">kohta, kelle </w:t>
      </w:r>
      <w:r w:rsidR="00FD3AD8" w:rsidRPr="009D6C2A">
        <w:rPr>
          <w:sz w:val="23"/>
          <w:szCs w:val="23"/>
          <w:lang w:val="et-EE"/>
        </w:rPr>
        <w:t xml:space="preserve">puhul on otstarbekas </w:t>
      </w:r>
      <w:r w:rsidR="00FD3AD8" w:rsidRPr="009D6C2A">
        <w:rPr>
          <w:lang w:val="et-EE"/>
        </w:rPr>
        <w:t xml:space="preserve">hindamise teine etapp asendada intervjuuga. </w:t>
      </w:r>
      <w:r w:rsidR="00C3437C" w:rsidRPr="009D6C2A">
        <w:rPr>
          <w:lang w:val="et-EE"/>
        </w:rPr>
        <w:t xml:space="preserve">Kui kutsekomisjon otsustab intervjuu kasuks, </w:t>
      </w:r>
      <w:r w:rsidR="00FD3AD8" w:rsidRPr="009D6C2A">
        <w:rPr>
          <w:sz w:val="23"/>
          <w:szCs w:val="23"/>
          <w:lang w:val="et-EE"/>
        </w:rPr>
        <w:t>tea</w:t>
      </w:r>
      <w:r w:rsidR="00C3437C" w:rsidRPr="009D6C2A">
        <w:rPr>
          <w:sz w:val="23"/>
          <w:szCs w:val="23"/>
          <w:lang w:val="et-EE"/>
        </w:rPr>
        <w:t>vitab</w:t>
      </w:r>
      <w:r w:rsidR="00FD3AD8" w:rsidRPr="009D6C2A">
        <w:rPr>
          <w:sz w:val="23"/>
          <w:szCs w:val="23"/>
          <w:lang w:val="et-EE"/>
        </w:rPr>
        <w:t xml:space="preserve"> </w:t>
      </w:r>
      <w:r w:rsidR="00C3437C" w:rsidRPr="009D6C2A">
        <w:rPr>
          <w:sz w:val="23"/>
          <w:szCs w:val="23"/>
          <w:lang w:val="et-EE"/>
        </w:rPr>
        <w:t xml:space="preserve">hindaja kandidaati sellest </w:t>
      </w:r>
      <w:r w:rsidR="00FD3AD8" w:rsidRPr="009D6C2A">
        <w:rPr>
          <w:sz w:val="23"/>
          <w:szCs w:val="23"/>
          <w:lang w:val="et-EE"/>
        </w:rPr>
        <w:t xml:space="preserve">hiljemalt 10 päeva enne </w:t>
      </w:r>
      <w:r w:rsidR="00C3437C" w:rsidRPr="009D6C2A">
        <w:rPr>
          <w:sz w:val="23"/>
          <w:szCs w:val="23"/>
          <w:lang w:val="et-EE"/>
        </w:rPr>
        <w:t>hindamise II etapi toimumist</w:t>
      </w:r>
      <w:r w:rsidR="00FD3AD8" w:rsidRPr="009D6C2A">
        <w:rPr>
          <w:sz w:val="23"/>
          <w:szCs w:val="23"/>
          <w:lang w:val="et-EE"/>
        </w:rPr>
        <w:t xml:space="preserve">. </w:t>
      </w:r>
      <w:r w:rsidR="00C3437C" w:rsidRPr="009D6C2A">
        <w:rPr>
          <w:sz w:val="23"/>
          <w:szCs w:val="23"/>
          <w:lang w:val="et-EE"/>
        </w:rPr>
        <w:t xml:space="preserve">Intervjuu toimub hindamise II etapiga samaaegselt. </w:t>
      </w:r>
    </w:p>
    <w:p w:rsidR="004B11DE" w:rsidRPr="009D6C2A" w:rsidRDefault="004B11DE">
      <w:pPr>
        <w:spacing w:after="160" w:line="259" w:lineRule="auto"/>
        <w:rPr>
          <w:rFonts w:cs="Times New Roman"/>
          <w:color w:val="000000"/>
          <w:sz w:val="23"/>
          <w:szCs w:val="23"/>
          <w:lang w:val="et-EE"/>
        </w:rPr>
      </w:pPr>
      <w:r w:rsidRPr="009D6C2A">
        <w:rPr>
          <w:sz w:val="23"/>
          <w:szCs w:val="23"/>
          <w:lang w:val="et-EE"/>
        </w:rPr>
        <w:br w:type="page"/>
      </w:r>
    </w:p>
    <w:p w:rsidR="00FD3AD8" w:rsidRPr="006D017A" w:rsidRDefault="006D017A" w:rsidP="00877F42">
      <w:pPr>
        <w:pStyle w:val="Default"/>
        <w:ind w:left="720"/>
        <w:jc w:val="right"/>
        <w:rPr>
          <w:b/>
          <w:sz w:val="23"/>
          <w:szCs w:val="23"/>
          <w:lang w:val="et-EE"/>
        </w:rPr>
      </w:pPr>
      <w:r>
        <w:rPr>
          <w:b/>
          <w:sz w:val="23"/>
          <w:szCs w:val="23"/>
          <w:lang w:val="et-EE"/>
        </w:rPr>
        <w:lastRenderedPageBreak/>
        <w:t>Lisa 1</w:t>
      </w:r>
    </w:p>
    <w:p w:rsidR="009D6C2A" w:rsidRPr="009D6C2A" w:rsidRDefault="009D6C2A" w:rsidP="009D6C2A">
      <w:pPr>
        <w:pStyle w:val="Default"/>
        <w:ind w:left="720"/>
        <w:jc w:val="center"/>
        <w:rPr>
          <w:b/>
          <w:sz w:val="23"/>
          <w:szCs w:val="23"/>
          <w:lang w:val="et-EE"/>
        </w:rPr>
      </w:pPr>
      <w:r w:rsidRPr="009D6C2A">
        <w:rPr>
          <w:b/>
          <w:sz w:val="23"/>
          <w:szCs w:val="23"/>
          <w:lang w:val="et-EE"/>
        </w:rPr>
        <w:t>TAOTLUS</w:t>
      </w:r>
    </w:p>
    <w:p w:rsidR="004B11DE" w:rsidRPr="009D6C2A" w:rsidRDefault="009D6C2A" w:rsidP="009D6C2A">
      <w:pPr>
        <w:pStyle w:val="Default"/>
        <w:ind w:left="720"/>
        <w:jc w:val="center"/>
        <w:rPr>
          <w:b/>
          <w:lang w:val="et-EE"/>
        </w:rPr>
      </w:pPr>
      <w:r w:rsidRPr="009D6C2A">
        <w:rPr>
          <w:b/>
          <w:bCs/>
          <w:lang w:val="et-EE" w:eastAsia="et-EE"/>
        </w:rPr>
        <w:t xml:space="preserve">varasemate õpingute ja töökogemuse arvestamiseks </w:t>
      </w:r>
      <w:r w:rsidRPr="009D6C2A">
        <w:rPr>
          <w:b/>
          <w:lang w:val="et-EE"/>
        </w:rPr>
        <w:t>spordipsühholoogi kutse taotlemisel</w:t>
      </w:r>
    </w:p>
    <w:p w:rsidR="007B693C" w:rsidRPr="009D6C2A" w:rsidRDefault="005D7D25" w:rsidP="005D7D25">
      <w:pPr>
        <w:pStyle w:val="Default"/>
        <w:rPr>
          <w:lang w:val="et-EE"/>
        </w:rPr>
      </w:pPr>
      <w:r w:rsidRPr="009D6C2A">
        <w:rPr>
          <w:lang w:val="et-EE"/>
        </w:rPr>
        <w:t xml:space="preserve"> </w:t>
      </w:r>
    </w:p>
    <w:tbl>
      <w:tblPr>
        <w:tblW w:w="9762" w:type="dxa"/>
        <w:tblInd w:w="82" w:type="dxa"/>
        <w:tblLayout w:type="fixed"/>
        <w:tblLook w:val="0000" w:firstRow="0" w:lastRow="0" w:firstColumn="0" w:lastColumn="0" w:noHBand="0" w:noVBand="0"/>
      </w:tblPr>
      <w:tblGrid>
        <w:gridCol w:w="4498"/>
        <w:gridCol w:w="1188"/>
        <w:gridCol w:w="1647"/>
        <w:gridCol w:w="2419"/>
        <w:gridCol w:w="10"/>
      </w:tblGrid>
      <w:tr w:rsidR="009D6C2A" w:rsidTr="009D6C2A">
        <w:trPr>
          <w:gridAfter w:val="1"/>
          <w:wAfter w:w="10" w:type="dxa"/>
        </w:trPr>
        <w:tc>
          <w:tcPr>
            <w:tcW w:w="5686" w:type="dxa"/>
            <w:gridSpan w:val="2"/>
            <w:tcBorders>
              <w:top w:val="single" w:sz="4" w:space="0" w:color="auto"/>
              <w:left w:val="single" w:sz="4" w:space="0" w:color="000000"/>
              <w:bottom w:val="single" w:sz="4" w:space="0" w:color="000000"/>
            </w:tcBorders>
          </w:tcPr>
          <w:p w:rsidR="009D6C2A" w:rsidRDefault="009D6C2A" w:rsidP="00AA6927">
            <w:pPr>
              <w:snapToGrid w:val="0"/>
              <w:rPr>
                <w:rFonts w:eastAsia="Times New Roman"/>
                <w:b/>
                <w:lang w:val="et-EE" w:eastAsia="ar-SA"/>
              </w:rPr>
            </w:pPr>
            <w:r>
              <w:rPr>
                <w:rFonts w:eastAsia="Times New Roman"/>
                <w:b/>
                <w:lang w:val="et-EE" w:eastAsia="ar-SA"/>
              </w:rPr>
              <w:t>TAOTLEJA</w:t>
            </w:r>
          </w:p>
        </w:tc>
        <w:tc>
          <w:tcPr>
            <w:tcW w:w="4066" w:type="dxa"/>
            <w:gridSpan w:val="2"/>
            <w:tcBorders>
              <w:top w:val="single" w:sz="4" w:space="0" w:color="auto"/>
              <w:left w:val="single" w:sz="4" w:space="0" w:color="000000"/>
              <w:bottom w:val="single" w:sz="4" w:space="0" w:color="000000"/>
              <w:right w:val="single" w:sz="4" w:space="0" w:color="000000"/>
            </w:tcBorders>
          </w:tcPr>
          <w:p w:rsidR="009D6C2A" w:rsidRDefault="009D6C2A" w:rsidP="00AA6927">
            <w:pPr>
              <w:snapToGrid w:val="0"/>
              <w:rPr>
                <w:rFonts w:eastAsia="Times New Roman"/>
                <w:i/>
                <w:sz w:val="20"/>
                <w:lang w:val="et-EE" w:eastAsia="ar-SA"/>
              </w:rPr>
            </w:pPr>
            <w:r>
              <w:rPr>
                <w:rFonts w:eastAsia="Times New Roman"/>
                <w:i/>
                <w:sz w:val="20"/>
                <w:lang w:val="et-EE" w:eastAsia="ar-SA"/>
              </w:rPr>
              <w:t>(Täidab taotleja)</w:t>
            </w: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Ees- ja perekonnanimi</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Isikukood</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Postiaadress</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Kontakttelefon</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E-post</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Teadete edastusviis</w:t>
            </w:r>
          </w:p>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rPr>
          <w:gridAfter w:val="1"/>
          <w:wAfter w:w="10" w:type="dxa"/>
        </w:trPr>
        <w:tc>
          <w:tcPr>
            <w:tcW w:w="5686" w:type="dxa"/>
            <w:gridSpan w:val="2"/>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Tööandja nimi, aadress</w:t>
            </w:r>
          </w:p>
          <w:p w:rsidR="009D6C2A" w:rsidRDefault="009D6C2A" w:rsidP="00AA6927"/>
        </w:tc>
        <w:tc>
          <w:tcPr>
            <w:tcW w:w="4066" w:type="dxa"/>
            <w:gridSpan w:val="2"/>
            <w:tcBorders>
              <w:left w:val="single" w:sz="4" w:space="0" w:color="000000"/>
              <w:bottom w:val="single" w:sz="4" w:space="0" w:color="000000"/>
              <w:right w:val="single" w:sz="4" w:space="0" w:color="000000"/>
            </w:tcBorders>
          </w:tcPr>
          <w:p w:rsidR="009D6C2A" w:rsidRDefault="009D6C2A" w:rsidP="00AA6927">
            <w:pPr>
              <w:snapToGrid w:val="0"/>
              <w:rPr>
                <w:rFonts w:eastAsia="Times New Roman"/>
                <w:lang w:val="et-EE" w:eastAsia="ar-SA"/>
              </w:rPr>
            </w:pPr>
          </w:p>
        </w:tc>
      </w:tr>
      <w:tr w:rsidR="009D6C2A" w:rsidTr="009D6C2A">
        <w:tc>
          <w:tcPr>
            <w:tcW w:w="9762" w:type="dxa"/>
            <w:gridSpan w:val="5"/>
            <w:tcBorders>
              <w:left w:val="single" w:sz="4" w:space="0" w:color="000000"/>
              <w:bottom w:val="single" w:sz="4" w:space="0" w:color="000000"/>
              <w:right w:val="single" w:sz="4" w:space="0" w:color="000000"/>
            </w:tcBorders>
          </w:tcPr>
          <w:p w:rsidR="009D6C2A" w:rsidRDefault="006D017A" w:rsidP="006D017A">
            <w:pPr>
              <w:snapToGrid w:val="0"/>
              <w:rPr>
                <w:rFonts w:eastAsia="Times New Roman"/>
                <w:i/>
                <w:sz w:val="20"/>
                <w:lang w:val="et-EE" w:eastAsia="ar-SA"/>
              </w:rPr>
            </w:pPr>
            <w:r>
              <w:rPr>
                <w:b/>
                <w:lang w:val="et-EE" w:eastAsia="et-EE"/>
              </w:rPr>
              <w:t xml:space="preserve">Soovin </w:t>
            </w:r>
            <w:r w:rsidRPr="006D017A">
              <w:rPr>
                <w:b/>
                <w:lang w:val="et-EE" w:eastAsia="et-EE"/>
              </w:rPr>
              <w:t>spordipsühholoogi poolt juhendatud erialapraktika</w:t>
            </w:r>
            <w:r>
              <w:rPr>
                <w:b/>
                <w:lang w:val="et-EE" w:eastAsia="et-EE"/>
              </w:rPr>
              <w:t xml:space="preserve"> eeltingimus</w:t>
            </w:r>
            <w:r w:rsidRPr="006D017A">
              <w:rPr>
                <w:b/>
                <w:lang w:val="et-EE" w:eastAsia="et-EE"/>
              </w:rPr>
              <w:t>e täitmiseks</w:t>
            </w:r>
            <w:r>
              <w:rPr>
                <w:b/>
                <w:lang w:val="et-EE" w:eastAsia="et-EE"/>
              </w:rPr>
              <w:t xml:space="preserve"> arvestada Lisas 2 kirjeldatud </w:t>
            </w:r>
            <w:r w:rsidRPr="006D017A">
              <w:rPr>
                <w:b/>
                <w:lang w:val="et-EE" w:eastAsia="et-EE"/>
              </w:rPr>
              <w:t>spordipsühholoogi kompe</w:t>
            </w:r>
            <w:r>
              <w:rPr>
                <w:b/>
                <w:lang w:val="et-EE" w:eastAsia="et-EE"/>
              </w:rPr>
              <w:t>tentside praktiseerimist.</w:t>
            </w:r>
          </w:p>
        </w:tc>
      </w:tr>
      <w:tr w:rsidR="009D6C2A" w:rsidTr="009D6C2A">
        <w:tc>
          <w:tcPr>
            <w:tcW w:w="9762" w:type="dxa"/>
            <w:gridSpan w:val="5"/>
            <w:tcBorders>
              <w:left w:val="single" w:sz="4" w:space="0" w:color="000000"/>
              <w:bottom w:val="single" w:sz="4" w:space="0" w:color="000000"/>
              <w:right w:val="single" w:sz="4" w:space="0" w:color="000000"/>
            </w:tcBorders>
          </w:tcPr>
          <w:p w:rsidR="009D6C2A" w:rsidRDefault="009D6C2A" w:rsidP="00AA6927">
            <w:pPr>
              <w:snapToGrid w:val="0"/>
              <w:rPr>
                <w:rFonts w:eastAsia="Times New Roman"/>
                <w:b/>
                <w:lang w:val="et-EE" w:eastAsia="ar-SA"/>
              </w:rPr>
            </w:pPr>
          </w:p>
          <w:p w:rsidR="009D6C2A" w:rsidRPr="00B60380" w:rsidRDefault="009D6C2A" w:rsidP="00AA6927">
            <w:pPr>
              <w:snapToGrid w:val="0"/>
              <w:rPr>
                <w:rFonts w:eastAsia="Times New Roman"/>
                <w:b/>
                <w:lang w:val="et-EE" w:eastAsia="ar-SA"/>
              </w:rPr>
            </w:pPr>
            <w:r w:rsidRPr="00B60380">
              <w:rPr>
                <w:rFonts w:eastAsia="Times New Roman"/>
                <w:b/>
                <w:lang w:val="et-EE" w:eastAsia="ar-SA"/>
              </w:rPr>
              <w:t>KUTSE TAOTLEJA</w:t>
            </w:r>
          </w:p>
          <w:p w:rsidR="009D6C2A" w:rsidRPr="00B60380" w:rsidRDefault="009D6C2A" w:rsidP="00AA6927">
            <w:pPr>
              <w:rPr>
                <w:rFonts w:eastAsia="Times New Roman"/>
                <w:i/>
                <w:lang w:val="et-EE" w:eastAsia="ar-SA"/>
              </w:rPr>
            </w:pPr>
          </w:p>
          <w:p w:rsidR="009D6C2A" w:rsidRPr="00B60380" w:rsidRDefault="009D6C2A" w:rsidP="00AA6927">
            <w:pPr>
              <w:rPr>
                <w:rFonts w:eastAsia="Times New Roman"/>
                <w:i/>
                <w:lang w:val="et-EE" w:eastAsia="ar-SA"/>
              </w:rPr>
            </w:pPr>
            <w:r w:rsidRPr="00B60380">
              <w:rPr>
                <w:rFonts w:eastAsia="Times New Roman"/>
                <w:i/>
                <w:lang w:val="et-EE" w:eastAsia="ar-SA"/>
              </w:rPr>
              <w:t xml:space="preserve">Allkiri </w:t>
            </w:r>
            <w:r w:rsidR="006D017A">
              <w:rPr>
                <w:rFonts w:eastAsia="Times New Roman"/>
                <w:i/>
                <w:lang w:val="et-EE" w:eastAsia="ar-SA"/>
              </w:rPr>
              <w:t>/</w:t>
            </w:r>
            <w:proofErr w:type="spellStart"/>
            <w:r w:rsidR="006D017A">
              <w:rPr>
                <w:rFonts w:eastAsia="Times New Roman"/>
                <w:i/>
                <w:lang w:val="et-EE" w:eastAsia="ar-SA"/>
              </w:rPr>
              <w:t>digiallkirjastatud</w:t>
            </w:r>
            <w:proofErr w:type="spellEnd"/>
            <w:r w:rsidRPr="00B60380">
              <w:rPr>
                <w:rFonts w:eastAsia="Times New Roman"/>
                <w:i/>
                <w:lang w:val="et-EE" w:eastAsia="ar-SA"/>
              </w:rPr>
              <w:t xml:space="preserve">                                                                   Kuupäev</w:t>
            </w:r>
          </w:p>
          <w:p w:rsidR="009D6C2A" w:rsidRPr="00B60380" w:rsidRDefault="009D6C2A" w:rsidP="00AA6927">
            <w:pPr>
              <w:rPr>
                <w:rFonts w:eastAsia="Times New Roman"/>
                <w:i/>
                <w:lang w:val="et-EE" w:eastAsia="ar-SA"/>
              </w:rPr>
            </w:pPr>
          </w:p>
        </w:tc>
      </w:tr>
      <w:tr w:rsidR="009D6C2A" w:rsidTr="009D6C2A">
        <w:tc>
          <w:tcPr>
            <w:tcW w:w="9762" w:type="dxa"/>
            <w:gridSpan w:val="5"/>
            <w:tcBorders>
              <w:left w:val="single" w:sz="4" w:space="0" w:color="000000"/>
              <w:bottom w:val="single" w:sz="4" w:space="0" w:color="000000"/>
              <w:right w:val="single" w:sz="4" w:space="0" w:color="000000"/>
            </w:tcBorders>
          </w:tcPr>
          <w:p w:rsidR="009D6C2A" w:rsidRDefault="006D017A" w:rsidP="00AA6927">
            <w:pPr>
              <w:snapToGrid w:val="0"/>
              <w:rPr>
                <w:rFonts w:eastAsia="Times New Roman"/>
                <w:i/>
                <w:sz w:val="20"/>
                <w:lang w:val="et-EE" w:eastAsia="ar-SA"/>
              </w:rPr>
            </w:pPr>
            <w:r>
              <w:rPr>
                <w:rFonts w:eastAsia="Times New Roman"/>
                <w:b/>
                <w:lang w:val="et-EE" w:eastAsia="ar-SA"/>
              </w:rPr>
              <w:t>MÄRGE TAOTLU</w:t>
            </w:r>
            <w:r w:rsidR="009D6C2A">
              <w:rPr>
                <w:rFonts w:eastAsia="Times New Roman"/>
                <w:b/>
                <w:lang w:val="et-EE" w:eastAsia="ar-SA"/>
              </w:rPr>
              <w:t xml:space="preserve">SE VASTUVÕTMISE KOHTA                                           </w:t>
            </w:r>
            <w:r w:rsidR="009D6C2A">
              <w:rPr>
                <w:rFonts w:eastAsia="Times New Roman"/>
                <w:i/>
                <w:sz w:val="20"/>
                <w:lang w:val="et-EE" w:eastAsia="ar-SA"/>
              </w:rPr>
              <w:t>(Täidab EPL)</w:t>
            </w:r>
          </w:p>
          <w:p w:rsidR="009D6C2A" w:rsidRDefault="009D6C2A" w:rsidP="00AA6927">
            <w:pPr>
              <w:rPr>
                <w:rFonts w:eastAsia="Times New Roman"/>
                <w:i/>
                <w:lang w:val="et-EE" w:eastAsia="ar-SA"/>
              </w:rPr>
            </w:pPr>
            <w:r>
              <w:rPr>
                <w:rFonts w:eastAsia="Times New Roman"/>
                <w:i/>
                <w:lang w:val="et-EE" w:eastAsia="ar-SA"/>
              </w:rPr>
              <w:t>Avalduse saamise kuupäev: ______________ Vastu võtnud isiku nimi: _____________________</w:t>
            </w:r>
          </w:p>
          <w:p w:rsidR="009D6C2A" w:rsidRDefault="009D6C2A" w:rsidP="00AA6927">
            <w:pPr>
              <w:rPr>
                <w:rFonts w:eastAsia="Times New Roman"/>
                <w:i/>
                <w:lang w:val="et-EE" w:eastAsia="ar-SA"/>
              </w:rPr>
            </w:pPr>
            <w:r>
              <w:rPr>
                <w:rFonts w:eastAsia="Times New Roman"/>
                <w:i/>
                <w:lang w:val="et-EE" w:eastAsia="ar-SA"/>
              </w:rPr>
              <w:t>Registreerimise number:_____________</w:t>
            </w:r>
          </w:p>
          <w:p w:rsidR="009D6C2A" w:rsidRDefault="009D6C2A" w:rsidP="00AA6927">
            <w:pPr>
              <w:rPr>
                <w:rFonts w:eastAsia="Times New Roman"/>
                <w:i/>
                <w:lang w:val="et-EE" w:eastAsia="ar-SA"/>
              </w:rPr>
            </w:pPr>
          </w:p>
        </w:tc>
      </w:tr>
      <w:tr w:rsidR="009D6C2A" w:rsidTr="009D6C2A">
        <w:tc>
          <w:tcPr>
            <w:tcW w:w="9762" w:type="dxa"/>
            <w:gridSpan w:val="5"/>
            <w:tcBorders>
              <w:left w:val="single" w:sz="4" w:space="0" w:color="000000"/>
              <w:bottom w:val="single" w:sz="4" w:space="0" w:color="000000"/>
              <w:right w:val="single" w:sz="4" w:space="0" w:color="000000"/>
            </w:tcBorders>
          </w:tcPr>
          <w:p w:rsidR="009D6C2A" w:rsidRDefault="009D6C2A" w:rsidP="00AA6927">
            <w:pPr>
              <w:snapToGrid w:val="0"/>
              <w:rPr>
                <w:rFonts w:eastAsia="Times New Roman"/>
                <w:i/>
                <w:sz w:val="20"/>
                <w:lang w:val="et-EE" w:eastAsia="ar-SA"/>
              </w:rPr>
            </w:pPr>
            <w:r>
              <w:rPr>
                <w:rFonts w:eastAsia="Times New Roman"/>
                <w:b/>
                <w:lang w:val="et-EE" w:eastAsia="ar-SA"/>
              </w:rPr>
              <w:t xml:space="preserve">MÄRGE TAOTLEJALE TEATISE SAATMISE KOHTA                               </w:t>
            </w:r>
            <w:r>
              <w:rPr>
                <w:rFonts w:eastAsia="Times New Roman"/>
                <w:i/>
                <w:sz w:val="20"/>
                <w:lang w:val="et-EE" w:eastAsia="ar-SA"/>
              </w:rPr>
              <w:t>(Täidab EPL)</w:t>
            </w:r>
          </w:p>
        </w:tc>
      </w:tr>
      <w:tr w:rsidR="009D6C2A" w:rsidTr="009D6C2A">
        <w:trPr>
          <w:gridAfter w:val="1"/>
          <w:wAfter w:w="10" w:type="dxa"/>
          <w:cantSplit/>
        </w:trPr>
        <w:tc>
          <w:tcPr>
            <w:tcW w:w="4498" w:type="dxa"/>
            <w:tcBorders>
              <w:left w:val="single" w:sz="4" w:space="0" w:color="000000"/>
              <w:bottom w:val="single" w:sz="4" w:space="0" w:color="000000"/>
            </w:tcBorders>
          </w:tcPr>
          <w:p w:rsidR="009D6C2A" w:rsidRDefault="009D6C2A" w:rsidP="00AA6927">
            <w:pPr>
              <w:snapToGrid w:val="0"/>
              <w:rPr>
                <w:rFonts w:eastAsia="Times New Roman"/>
                <w:i/>
                <w:lang w:val="et-EE" w:eastAsia="ar-SA"/>
              </w:rPr>
            </w:pPr>
            <w:r>
              <w:rPr>
                <w:rFonts w:eastAsia="Times New Roman"/>
                <w:i/>
                <w:lang w:val="et-EE" w:eastAsia="ar-SA"/>
              </w:rPr>
              <w:t>Teatise sisu</w:t>
            </w:r>
          </w:p>
        </w:tc>
        <w:tc>
          <w:tcPr>
            <w:tcW w:w="2835" w:type="dxa"/>
            <w:gridSpan w:val="2"/>
            <w:tcBorders>
              <w:left w:val="single" w:sz="4" w:space="0" w:color="000000"/>
              <w:bottom w:val="single" w:sz="4" w:space="0" w:color="000000"/>
            </w:tcBorders>
          </w:tcPr>
          <w:p w:rsidR="009D6C2A" w:rsidRDefault="009D6C2A" w:rsidP="00AA6927">
            <w:pPr>
              <w:snapToGrid w:val="0"/>
              <w:rPr>
                <w:rFonts w:eastAsia="Times New Roman"/>
                <w:i/>
                <w:lang w:val="et-EE" w:eastAsia="ar-SA"/>
              </w:rPr>
            </w:pPr>
            <w:r>
              <w:rPr>
                <w:rFonts w:eastAsia="Times New Roman"/>
                <w:i/>
                <w:lang w:val="et-EE" w:eastAsia="ar-SA"/>
              </w:rPr>
              <w:t>Teatise saatnud isiku nimi</w:t>
            </w:r>
          </w:p>
        </w:tc>
        <w:tc>
          <w:tcPr>
            <w:tcW w:w="2419" w:type="dxa"/>
            <w:tcBorders>
              <w:left w:val="single" w:sz="4" w:space="0" w:color="000000"/>
              <w:bottom w:val="single" w:sz="4" w:space="0" w:color="000000"/>
              <w:right w:val="single" w:sz="4" w:space="0" w:color="000000"/>
            </w:tcBorders>
          </w:tcPr>
          <w:p w:rsidR="009D6C2A" w:rsidRDefault="009D6C2A" w:rsidP="00AA6927">
            <w:pPr>
              <w:snapToGrid w:val="0"/>
              <w:rPr>
                <w:rFonts w:eastAsia="Times New Roman"/>
                <w:i/>
                <w:lang w:val="et-EE" w:eastAsia="ar-SA"/>
              </w:rPr>
            </w:pPr>
            <w:r>
              <w:rPr>
                <w:rFonts w:eastAsia="Times New Roman"/>
                <w:i/>
                <w:lang w:val="et-EE" w:eastAsia="ar-SA"/>
              </w:rPr>
              <w:t>Kuupäev</w:t>
            </w:r>
          </w:p>
        </w:tc>
      </w:tr>
      <w:tr w:rsidR="009D6C2A" w:rsidTr="009D6C2A">
        <w:trPr>
          <w:gridAfter w:val="1"/>
          <w:wAfter w:w="10" w:type="dxa"/>
          <w:cantSplit/>
        </w:trPr>
        <w:tc>
          <w:tcPr>
            <w:tcW w:w="4498" w:type="dxa"/>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1)</w:t>
            </w:r>
          </w:p>
        </w:tc>
        <w:tc>
          <w:tcPr>
            <w:tcW w:w="2835" w:type="dxa"/>
            <w:gridSpan w:val="2"/>
            <w:tcBorders>
              <w:left w:val="single" w:sz="4" w:space="0" w:color="000000"/>
              <w:bottom w:val="single" w:sz="4" w:space="0" w:color="000000"/>
            </w:tcBorders>
          </w:tcPr>
          <w:p w:rsidR="009D6C2A" w:rsidRDefault="009D6C2A" w:rsidP="00AA6927">
            <w:pPr>
              <w:snapToGrid w:val="0"/>
              <w:rPr>
                <w:rFonts w:eastAsia="Times New Roman"/>
                <w:i/>
                <w:lang w:val="et-EE" w:eastAsia="ar-SA"/>
              </w:rPr>
            </w:pPr>
          </w:p>
        </w:tc>
        <w:tc>
          <w:tcPr>
            <w:tcW w:w="2419" w:type="dxa"/>
            <w:tcBorders>
              <w:left w:val="single" w:sz="4" w:space="0" w:color="000000"/>
              <w:bottom w:val="single" w:sz="4" w:space="0" w:color="000000"/>
              <w:right w:val="single" w:sz="4" w:space="0" w:color="000000"/>
            </w:tcBorders>
          </w:tcPr>
          <w:p w:rsidR="009D6C2A" w:rsidRDefault="009D6C2A" w:rsidP="00AA6927">
            <w:pPr>
              <w:snapToGrid w:val="0"/>
              <w:rPr>
                <w:rFonts w:eastAsia="Times New Roman"/>
                <w:i/>
                <w:lang w:val="et-EE" w:eastAsia="ar-SA"/>
              </w:rPr>
            </w:pPr>
          </w:p>
        </w:tc>
      </w:tr>
      <w:tr w:rsidR="009D6C2A" w:rsidTr="009D6C2A">
        <w:trPr>
          <w:gridAfter w:val="1"/>
          <w:wAfter w:w="10" w:type="dxa"/>
          <w:cantSplit/>
        </w:trPr>
        <w:tc>
          <w:tcPr>
            <w:tcW w:w="4498" w:type="dxa"/>
            <w:tcBorders>
              <w:left w:val="single" w:sz="4" w:space="0" w:color="000000"/>
              <w:bottom w:val="single" w:sz="4" w:space="0" w:color="000000"/>
            </w:tcBorders>
          </w:tcPr>
          <w:p w:rsidR="009D6C2A" w:rsidRDefault="009D6C2A" w:rsidP="00AA6927">
            <w:pPr>
              <w:snapToGrid w:val="0"/>
              <w:rPr>
                <w:rFonts w:eastAsia="Times New Roman"/>
                <w:lang w:val="et-EE" w:eastAsia="ar-SA"/>
              </w:rPr>
            </w:pPr>
            <w:r>
              <w:rPr>
                <w:rFonts w:eastAsia="Times New Roman"/>
                <w:lang w:val="et-EE" w:eastAsia="ar-SA"/>
              </w:rPr>
              <w:t>2)</w:t>
            </w:r>
          </w:p>
        </w:tc>
        <w:tc>
          <w:tcPr>
            <w:tcW w:w="2835" w:type="dxa"/>
            <w:gridSpan w:val="2"/>
            <w:tcBorders>
              <w:left w:val="single" w:sz="4" w:space="0" w:color="000000"/>
              <w:bottom w:val="single" w:sz="4" w:space="0" w:color="000000"/>
            </w:tcBorders>
          </w:tcPr>
          <w:p w:rsidR="009D6C2A" w:rsidRDefault="009D6C2A" w:rsidP="00AA6927">
            <w:pPr>
              <w:snapToGrid w:val="0"/>
              <w:rPr>
                <w:rFonts w:eastAsia="Times New Roman"/>
                <w:i/>
                <w:lang w:val="et-EE" w:eastAsia="ar-SA"/>
              </w:rPr>
            </w:pPr>
          </w:p>
        </w:tc>
        <w:tc>
          <w:tcPr>
            <w:tcW w:w="2419" w:type="dxa"/>
            <w:tcBorders>
              <w:left w:val="single" w:sz="4" w:space="0" w:color="000000"/>
              <w:bottom w:val="single" w:sz="4" w:space="0" w:color="000000"/>
              <w:right w:val="single" w:sz="4" w:space="0" w:color="000000"/>
            </w:tcBorders>
          </w:tcPr>
          <w:p w:rsidR="009D6C2A" w:rsidRDefault="009D6C2A" w:rsidP="00AA6927">
            <w:pPr>
              <w:snapToGrid w:val="0"/>
              <w:rPr>
                <w:rFonts w:eastAsia="Times New Roman"/>
                <w:i/>
                <w:lang w:val="et-EE" w:eastAsia="ar-SA"/>
              </w:rPr>
            </w:pPr>
          </w:p>
        </w:tc>
      </w:tr>
    </w:tbl>
    <w:p w:rsidR="00741408" w:rsidRPr="009D6C2A" w:rsidRDefault="00741408" w:rsidP="007B693C">
      <w:pPr>
        <w:rPr>
          <w:lang w:val="et-EE"/>
        </w:rPr>
        <w:sectPr w:rsidR="00741408" w:rsidRPr="009D6C2A" w:rsidSect="00027F7F">
          <w:headerReference w:type="default" r:id="rId8"/>
          <w:pgSz w:w="11906" w:h="16838"/>
          <w:pgMar w:top="1440" w:right="1440" w:bottom="1440" w:left="1440" w:header="708" w:footer="708" w:gutter="0"/>
          <w:cols w:space="708"/>
          <w:docGrid w:linePitch="360"/>
        </w:sectPr>
      </w:pPr>
    </w:p>
    <w:p w:rsidR="00A42588" w:rsidRPr="009D6C2A" w:rsidRDefault="00A42588" w:rsidP="00A42588">
      <w:pPr>
        <w:jc w:val="right"/>
        <w:rPr>
          <w:b/>
          <w:szCs w:val="24"/>
          <w:lang w:val="et-EE"/>
        </w:rPr>
      </w:pPr>
      <w:r w:rsidRPr="009D6C2A">
        <w:rPr>
          <w:b/>
          <w:szCs w:val="24"/>
          <w:lang w:val="et-EE"/>
        </w:rPr>
        <w:lastRenderedPageBreak/>
        <w:t xml:space="preserve">Lisa </w:t>
      </w:r>
      <w:r w:rsidR="00877F42" w:rsidRPr="009D6C2A">
        <w:rPr>
          <w:b/>
          <w:szCs w:val="24"/>
          <w:lang w:val="et-EE"/>
        </w:rPr>
        <w:t>2</w:t>
      </w:r>
    </w:p>
    <w:p w:rsidR="00741408" w:rsidRPr="009D6C2A" w:rsidRDefault="00877F42" w:rsidP="00741408">
      <w:pPr>
        <w:rPr>
          <w:i/>
          <w:szCs w:val="24"/>
          <w:lang w:val="et-EE"/>
        </w:rPr>
      </w:pPr>
      <w:r w:rsidRPr="009D6C2A">
        <w:rPr>
          <w:b/>
          <w:lang w:val="et-EE"/>
        </w:rPr>
        <w:t>Spordipsühholoogia erialase töökogemuse kirjeldus</w:t>
      </w:r>
      <w:r w:rsidR="00741408" w:rsidRPr="009D6C2A">
        <w:rPr>
          <w:b/>
          <w:szCs w:val="24"/>
          <w:lang w:val="et-EE"/>
        </w:rPr>
        <w:t xml:space="preserve"> </w:t>
      </w:r>
      <w:r w:rsidRPr="009D6C2A">
        <w:rPr>
          <w:b/>
          <w:szCs w:val="24"/>
          <w:lang w:val="et-EE"/>
        </w:rPr>
        <w:t>VÕTA korras</w:t>
      </w:r>
      <w:r w:rsidR="00741408" w:rsidRPr="009D6C2A">
        <w:rPr>
          <w:b/>
          <w:szCs w:val="24"/>
          <w:lang w:val="et-EE"/>
        </w:rPr>
        <w:t xml:space="preserve"> spordipsühholoogi kutse taotlemisel </w:t>
      </w:r>
    </w:p>
    <w:p w:rsidR="00F52CE0" w:rsidRPr="009D6C2A" w:rsidRDefault="00F52CE0" w:rsidP="00F52CE0">
      <w:pPr>
        <w:pStyle w:val="Loendilik"/>
        <w:numPr>
          <w:ilvl w:val="0"/>
          <w:numId w:val="4"/>
        </w:numPr>
        <w:rPr>
          <w:b/>
          <w:lang w:val="et-EE"/>
        </w:rPr>
      </w:pPr>
      <w:bookmarkStart w:id="0" w:name="_Hlk17374453"/>
      <w:r w:rsidRPr="009D6C2A">
        <w:rPr>
          <w:b/>
          <w:lang w:val="et-EE"/>
        </w:rPr>
        <w:t>Spordipsühholoogi</w:t>
      </w:r>
      <w:r w:rsidR="00F06376" w:rsidRPr="009D6C2A">
        <w:rPr>
          <w:b/>
          <w:lang w:val="et-EE"/>
        </w:rPr>
        <w:t xml:space="preserve"> kompetentside</w:t>
      </w:r>
      <w:r w:rsidRPr="009D6C2A">
        <w:rPr>
          <w:b/>
          <w:lang w:val="et-EE"/>
        </w:rPr>
        <w:t xml:space="preserve"> praktiseerimise ülevaade</w:t>
      </w:r>
      <w:r w:rsidR="00F0095D" w:rsidRPr="009D6C2A">
        <w:rPr>
          <w:b/>
          <w:lang w:val="et-EE"/>
        </w:rPr>
        <w:t xml:space="preserve">. </w:t>
      </w:r>
      <w:bookmarkEnd w:id="0"/>
    </w:p>
    <w:tbl>
      <w:tblPr>
        <w:tblStyle w:val="Kontuurtabel"/>
        <w:tblW w:w="13892" w:type="dxa"/>
        <w:tblInd w:w="-5" w:type="dxa"/>
        <w:tblLook w:val="04A0" w:firstRow="1" w:lastRow="0" w:firstColumn="1" w:lastColumn="0" w:noHBand="0" w:noVBand="1"/>
      </w:tblPr>
      <w:tblGrid>
        <w:gridCol w:w="2204"/>
        <w:gridCol w:w="2204"/>
        <w:gridCol w:w="2205"/>
        <w:gridCol w:w="3435"/>
        <w:gridCol w:w="3844"/>
      </w:tblGrid>
      <w:tr w:rsidR="00C96AF5" w:rsidRPr="009D6C2A" w:rsidTr="00025D1C">
        <w:tc>
          <w:tcPr>
            <w:tcW w:w="2204" w:type="dxa"/>
          </w:tcPr>
          <w:p w:rsidR="00C96AF5" w:rsidRPr="009D6C2A" w:rsidRDefault="00C96AF5" w:rsidP="00F52CE0">
            <w:pPr>
              <w:pStyle w:val="Loendilik"/>
              <w:ind w:left="0"/>
              <w:rPr>
                <w:b/>
                <w:lang w:val="et-EE"/>
              </w:rPr>
            </w:pPr>
            <w:r w:rsidRPr="009D6C2A">
              <w:rPr>
                <w:b/>
                <w:lang w:val="et-EE"/>
              </w:rPr>
              <w:t>Praktiseerimise valdkond</w:t>
            </w:r>
          </w:p>
        </w:tc>
        <w:tc>
          <w:tcPr>
            <w:tcW w:w="2204" w:type="dxa"/>
          </w:tcPr>
          <w:p w:rsidR="00C96AF5" w:rsidRPr="009D6C2A" w:rsidRDefault="00025D1C" w:rsidP="00025D1C">
            <w:pPr>
              <w:pStyle w:val="Loendilik"/>
              <w:ind w:left="0"/>
              <w:jc w:val="center"/>
              <w:rPr>
                <w:b/>
                <w:lang w:val="et-EE"/>
              </w:rPr>
            </w:pPr>
            <w:r w:rsidRPr="009D6C2A">
              <w:rPr>
                <w:b/>
                <w:lang w:val="et-EE"/>
              </w:rPr>
              <w:t>Ajavahemik</w:t>
            </w:r>
          </w:p>
        </w:tc>
        <w:tc>
          <w:tcPr>
            <w:tcW w:w="2205" w:type="dxa"/>
          </w:tcPr>
          <w:p w:rsidR="00C96AF5" w:rsidRPr="009D6C2A" w:rsidRDefault="00C96AF5" w:rsidP="00025D1C">
            <w:pPr>
              <w:pStyle w:val="Loendilik"/>
              <w:ind w:left="0"/>
              <w:jc w:val="center"/>
              <w:rPr>
                <w:b/>
                <w:lang w:val="et-EE"/>
              </w:rPr>
            </w:pPr>
            <w:r w:rsidRPr="009D6C2A">
              <w:rPr>
                <w:b/>
                <w:lang w:val="et-EE"/>
              </w:rPr>
              <w:t>Organisatsioon</w:t>
            </w:r>
          </w:p>
        </w:tc>
        <w:tc>
          <w:tcPr>
            <w:tcW w:w="3435" w:type="dxa"/>
          </w:tcPr>
          <w:p w:rsidR="00025D1C" w:rsidRPr="009D6C2A" w:rsidRDefault="00025D1C" w:rsidP="00025D1C">
            <w:pPr>
              <w:pStyle w:val="Loendilik"/>
              <w:ind w:left="0"/>
              <w:jc w:val="center"/>
              <w:rPr>
                <w:b/>
                <w:lang w:val="et-EE"/>
              </w:rPr>
            </w:pPr>
            <w:r w:rsidRPr="009D6C2A">
              <w:rPr>
                <w:b/>
                <w:lang w:val="et-EE"/>
              </w:rPr>
              <w:t>Kompetentside p</w:t>
            </w:r>
            <w:r w:rsidR="00C96AF5" w:rsidRPr="009D6C2A">
              <w:rPr>
                <w:b/>
                <w:lang w:val="et-EE"/>
              </w:rPr>
              <w:t xml:space="preserve">raktiseerimise </w:t>
            </w:r>
          </w:p>
          <w:p w:rsidR="00C96AF5" w:rsidRPr="009D6C2A" w:rsidRDefault="00C96AF5" w:rsidP="00025D1C">
            <w:pPr>
              <w:pStyle w:val="Loendilik"/>
              <w:ind w:left="0"/>
              <w:jc w:val="center"/>
              <w:rPr>
                <w:b/>
                <w:lang w:val="et-EE"/>
              </w:rPr>
            </w:pPr>
            <w:r w:rsidRPr="009D6C2A">
              <w:rPr>
                <w:b/>
                <w:lang w:val="et-EE"/>
              </w:rPr>
              <w:t>kokkuvõtlik kirjeldus</w:t>
            </w:r>
          </w:p>
        </w:tc>
        <w:tc>
          <w:tcPr>
            <w:tcW w:w="3844" w:type="dxa"/>
          </w:tcPr>
          <w:p w:rsidR="00C96AF5" w:rsidRPr="009D6C2A" w:rsidRDefault="001D74D5" w:rsidP="00025D1C">
            <w:pPr>
              <w:pStyle w:val="Loendilik"/>
              <w:ind w:left="0"/>
              <w:jc w:val="center"/>
              <w:rPr>
                <w:b/>
                <w:lang w:val="et-EE"/>
              </w:rPr>
            </w:pPr>
            <w:r w:rsidRPr="009D6C2A">
              <w:rPr>
                <w:b/>
                <w:lang w:val="et-EE"/>
              </w:rPr>
              <w:t>Täiendav info kompetentside praktiseerimise kohta</w:t>
            </w:r>
            <w:r w:rsidR="00F06376" w:rsidRPr="009D6C2A">
              <w:rPr>
                <w:rFonts w:cs="Times New Roman"/>
                <w:b/>
                <w:lang w:val="et-EE"/>
              </w:rPr>
              <w:t>¹</w:t>
            </w:r>
          </w:p>
        </w:tc>
      </w:tr>
      <w:tr w:rsidR="00C96AF5" w:rsidRPr="009D6C2A" w:rsidTr="00F06376">
        <w:tc>
          <w:tcPr>
            <w:tcW w:w="2204" w:type="dxa"/>
            <w:vMerge w:val="restart"/>
          </w:tcPr>
          <w:p w:rsidR="00C96AF5" w:rsidRPr="009D6C2A" w:rsidRDefault="00C96AF5" w:rsidP="00F52CE0">
            <w:pPr>
              <w:pStyle w:val="Loendilik"/>
              <w:ind w:left="0"/>
              <w:rPr>
                <w:lang w:val="et-EE"/>
              </w:rPr>
            </w:pPr>
            <w:r w:rsidRPr="009D6C2A">
              <w:rPr>
                <w:lang w:val="et-EE"/>
              </w:rPr>
              <w:t xml:space="preserve">Individuaalne töö klientidega  </w:t>
            </w:r>
            <w:r w:rsidRPr="009D6C2A">
              <w:rPr>
                <w:sz w:val="20"/>
                <w:szCs w:val="20"/>
                <w:lang w:val="et-EE"/>
              </w:rPr>
              <w:t>(vajadusel lisa ridu)</w:t>
            </w: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C96AF5" w:rsidRPr="009D6C2A" w:rsidTr="00F06376">
        <w:tc>
          <w:tcPr>
            <w:tcW w:w="2204" w:type="dxa"/>
            <w:vMerge/>
          </w:tcPr>
          <w:p w:rsidR="00C96AF5" w:rsidRPr="009D6C2A" w:rsidRDefault="00C96AF5" w:rsidP="00F52CE0">
            <w:pPr>
              <w:pStyle w:val="Loendilik"/>
              <w:ind w:left="0"/>
              <w:rPr>
                <w:lang w:val="et-EE"/>
              </w:rPr>
            </w:pP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C96AF5" w:rsidRPr="009D6C2A" w:rsidTr="00F06376">
        <w:tc>
          <w:tcPr>
            <w:tcW w:w="2204" w:type="dxa"/>
            <w:vMerge/>
          </w:tcPr>
          <w:p w:rsidR="00C96AF5" w:rsidRPr="009D6C2A" w:rsidRDefault="00C96AF5" w:rsidP="00F52CE0">
            <w:pPr>
              <w:pStyle w:val="Loendilik"/>
              <w:ind w:left="0"/>
              <w:rPr>
                <w:lang w:val="et-EE"/>
              </w:rPr>
            </w:pP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C96AF5" w:rsidRPr="009D6C2A" w:rsidTr="00F06376">
        <w:tc>
          <w:tcPr>
            <w:tcW w:w="2204" w:type="dxa"/>
            <w:vMerge w:val="restart"/>
          </w:tcPr>
          <w:p w:rsidR="00C96AF5" w:rsidRPr="009D6C2A" w:rsidRDefault="00C96AF5" w:rsidP="00F52CE0">
            <w:pPr>
              <w:pStyle w:val="Loendilik"/>
              <w:ind w:left="0"/>
              <w:rPr>
                <w:lang w:val="et-EE"/>
              </w:rPr>
            </w:pPr>
            <w:r w:rsidRPr="009D6C2A">
              <w:rPr>
                <w:lang w:val="et-EE"/>
              </w:rPr>
              <w:t xml:space="preserve">Töö võistkondadega </w:t>
            </w:r>
            <w:r w:rsidRPr="009D6C2A">
              <w:rPr>
                <w:sz w:val="20"/>
                <w:szCs w:val="20"/>
                <w:lang w:val="et-EE"/>
              </w:rPr>
              <w:t>(vajadusel lisa ridu)</w:t>
            </w: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C96AF5" w:rsidRPr="009D6C2A" w:rsidTr="00F06376">
        <w:tc>
          <w:tcPr>
            <w:tcW w:w="2204" w:type="dxa"/>
            <w:vMerge/>
          </w:tcPr>
          <w:p w:rsidR="00C96AF5" w:rsidRPr="009D6C2A" w:rsidRDefault="00C96AF5" w:rsidP="00F52CE0">
            <w:pPr>
              <w:pStyle w:val="Loendilik"/>
              <w:ind w:left="0"/>
              <w:rPr>
                <w:b/>
                <w:lang w:val="et-EE"/>
              </w:rPr>
            </w:pP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C96AF5" w:rsidRPr="009D6C2A" w:rsidTr="00F06376">
        <w:tc>
          <w:tcPr>
            <w:tcW w:w="2204" w:type="dxa"/>
            <w:vMerge/>
          </w:tcPr>
          <w:p w:rsidR="00C96AF5" w:rsidRPr="009D6C2A" w:rsidRDefault="00C96AF5" w:rsidP="00F52CE0">
            <w:pPr>
              <w:pStyle w:val="Loendilik"/>
              <w:ind w:left="0"/>
              <w:rPr>
                <w:b/>
                <w:lang w:val="et-EE"/>
              </w:rPr>
            </w:pPr>
          </w:p>
        </w:tc>
        <w:tc>
          <w:tcPr>
            <w:tcW w:w="2204" w:type="dxa"/>
          </w:tcPr>
          <w:p w:rsidR="00C96AF5" w:rsidRPr="009D6C2A" w:rsidRDefault="00C96AF5" w:rsidP="00F52CE0">
            <w:pPr>
              <w:pStyle w:val="Loendilik"/>
              <w:ind w:left="0"/>
              <w:rPr>
                <w:b/>
                <w:lang w:val="et-EE"/>
              </w:rPr>
            </w:pPr>
          </w:p>
        </w:tc>
        <w:tc>
          <w:tcPr>
            <w:tcW w:w="2205" w:type="dxa"/>
          </w:tcPr>
          <w:p w:rsidR="00C96AF5" w:rsidRPr="009D6C2A" w:rsidRDefault="00C96AF5" w:rsidP="00F52CE0">
            <w:pPr>
              <w:pStyle w:val="Loendilik"/>
              <w:ind w:left="0"/>
              <w:rPr>
                <w:b/>
                <w:lang w:val="et-EE"/>
              </w:rPr>
            </w:pPr>
          </w:p>
        </w:tc>
        <w:tc>
          <w:tcPr>
            <w:tcW w:w="3435" w:type="dxa"/>
          </w:tcPr>
          <w:p w:rsidR="00C96AF5" w:rsidRPr="009D6C2A" w:rsidRDefault="00C96AF5" w:rsidP="00F52CE0">
            <w:pPr>
              <w:pStyle w:val="Loendilik"/>
              <w:ind w:left="0"/>
              <w:rPr>
                <w:b/>
                <w:lang w:val="et-EE"/>
              </w:rPr>
            </w:pPr>
          </w:p>
        </w:tc>
        <w:tc>
          <w:tcPr>
            <w:tcW w:w="3844" w:type="dxa"/>
          </w:tcPr>
          <w:p w:rsidR="00C96AF5" w:rsidRPr="009D6C2A" w:rsidRDefault="00C96AF5" w:rsidP="00F52CE0">
            <w:pPr>
              <w:pStyle w:val="Loendilik"/>
              <w:ind w:left="0"/>
              <w:rPr>
                <w:b/>
                <w:lang w:val="et-EE"/>
              </w:rPr>
            </w:pPr>
          </w:p>
        </w:tc>
      </w:tr>
      <w:tr w:rsidR="001D74D5" w:rsidRPr="009D6C2A" w:rsidTr="00F06376">
        <w:tc>
          <w:tcPr>
            <w:tcW w:w="2204" w:type="dxa"/>
            <w:vMerge w:val="restart"/>
          </w:tcPr>
          <w:p w:rsidR="001D74D5" w:rsidRPr="009D6C2A" w:rsidRDefault="001D74D5" w:rsidP="00F52CE0">
            <w:pPr>
              <w:pStyle w:val="Loendilik"/>
              <w:ind w:left="0"/>
              <w:rPr>
                <w:lang w:val="et-EE"/>
              </w:rPr>
            </w:pPr>
            <w:r w:rsidRPr="009D6C2A">
              <w:rPr>
                <w:lang w:val="et-EE"/>
              </w:rPr>
              <w:t xml:space="preserve">Rakendusliku spordipsühholoogia alane hariduslik tegevus </w:t>
            </w:r>
          </w:p>
          <w:p w:rsidR="001D74D5" w:rsidRPr="009D6C2A" w:rsidRDefault="001D74D5" w:rsidP="00F52CE0">
            <w:pPr>
              <w:pStyle w:val="Loendilik"/>
              <w:ind w:left="0"/>
              <w:rPr>
                <w:lang w:val="et-EE"/>
              </w:rPr>
            </w:pPr>
            <w:r w:rsidRPr="009D6C2A">
              <w:rPr>
                <w:sz w:val="20"/>
                <w:szCs w:val="20"/>
                <w:lang w:val="et-EE"/>
              </w:rPr>
              <w:t>(vajadusel lisa ridu)</w:t>
            </w:r>
          </w:p>
        </w:tc>
        <w:tc>
          <w:tcPr>
            <w:tcW w:w="2204" w:type="dxa"/>
          </w:tcPr>
          <w:p w:rsidR="001D74D5" w:rsidRPr="009D6C2A" w:rsidRDefault="001D74D5" w:rsidP="00F52CE0">
            <w:pPr>
              <w:pStyle w:val="Loendilik"/>
              <w:ind w:left="0"/>
              <w:rPr>
                <w:b/>
                <w:lang w:val="et-EE"/>
              </w:rPr>
            </w:pPr>
          </w:p>
        </w:tc>
        <w:tc>
          <w:tcPr>
            <w:tcW w:w="2205" w:type="dxa"/>
          </w:tcPr>
          <w:p w:rsidR="001D74D5" w:rsidRPr="009D6C2A" w:rsidRDefault="001D74D5" w:rsidP="00F52CE0">
            <w:pPr>
              <w:pStyle w:val="Loendilik"/>
              <w:ind w:left="0"/>
              <w:rPr>
                <w:b/>
                <w:lang w:val="et-EE"/>
              </w:rPr>
            </w:pPr>
          </w:p>
        </w:tc>
        <w:tc>
          <w:tcPr>
            <w:tcW w:w="3435" w:type="dxa"/>
          </w:tcPr>
          <w:p w:rsidR="001D74D5" w:rsidRPr="009D6C2A" w:rsidRDefault="001D74D5" w:rsidP="00F52CE0">
            <w:pPr>
              <w:pStyle w:val="Loendilik"/>
              <w:ind w:left="0"/>
              <w:rPr>
                <w:b/>
                <w:lang w:val="et-EE"/>
              </w:rPr>
            </w:pPr>
          </w:p>
        </w:tc>
        <w:tc>
          <w:tcPr>
            <w:tcW w:w="3844" w:type="dxa"/>
          </w:tcPr>
          <w:p w:rsidR="001D74D5" w:rsidRPr="009D6C2A" w:rsidRDefault="001D74D5" w:rsidP="00F52CE0">
            <w:pPr>
              <w:pStyle w:val="Loendilik"/>
              <w:ind w:left="0"/>
              <w:rPr>
                <w:b/>
                <w:lang w:val="et-EE"/>
              </w:rPr>
            </w:pPr>
          </w:p>
        </w:tc>
      </w:tr>
      <w:tr w:rsidR="001D74D5" w:rsidRPr="009D6C2A" w:rsidTr="00F06376">
        <w:tc>
          <w:tcPr>
            <w:tcW w:w="2204" w:type="dxa"/>
            <w:vMerge/>
          </w:tcPr>
          <w:p w:rsidR="001D74D5" w:rsidRPr="009D6C2A" w:rsidRDefault="001D74D5" w:rsidP="00F52CE0">
            <w:pPr>
              <w:pStyle w:val="Loendilik"/>
              <w:ind w:left="0"/>
              <w:rPr>
                <w:b/>
                <w:lang w:val="et-EE"/>
              </w:rPr>
            </w:pPr>
          </w:p>
        </w:tc>
        <w:tc>
          <w:tcPr>
            <w:tcW w:w="2204" w:type="dxa"/>
          </w:tcPr>
          <w:p w:rsidR="001D74D5" w:rsidRPr="009D6C2A" w:rsidRDefault="001D74D5" w:rsidP="00F52CE0">
            <w:pPr>
              <w:pStyle w:val="Loendilik"/>
              <w:ind w:left="0"/>
              <w:rPr>
                <w:b/>
                <w:lang w:val="et-EE"/>
              </w:rPr>
            </w:pPr>
          </w:p>
        </w:tc>
        <w:tc>
          <w:tcPr>
            <w:tcW w:w="2205" w:type="dxa"/>
          </w:tcPr>
          <w:p w:rsidR="001D74D5" w:rsidRPr="009D6C2A" w:rsidRDefault="001D74D5" w:rsidP="00F52CE0">
            <w:pPr>
              <w:pStyle w:val="Loendilik"/>
              <w:ind w:left="0"/>
              <w:rPr>
                <w:b/>
                <w:lang w:val="et-EE"/>
              </w:rPr>
            </w:pPr>
          </w:p>
        </w:tc>
        <w:tc>
          <w:tcPr>
            <w:tcW w:w="3435" w:type="dxa"/>
          </w:tcPr>
          <w:p w:rsidR="001D74D5" w:rsidRPr="009D6C2A" w:rsidRDefault="001D74D5" w:rsidP="00F52CE0">
            <w:pPr>
              <w:pStyle w:val="Loendilik"/>
              <w:ind w:left="0"/>
              <w:rPr>
                <w:b/>
                <w:lang w:val="et-EE"/>
              </w:rPr>
            </w:pPr>
          </w:p>
        </w:tc>
        <w:tc>
          <w:tcPr>
            <w:tcW w:w="3844" w:type="dxa"/>
          </w:tcPr>
          <w:p w:rsidR="001D74D5" w:rsidRPr="009D6C2A" w:rsidRDefault="001D74D5" w:rsidP="00F52CE0">
            <w:pPr>
              <w:pStyle w:val="Loendilik"/>
              <w:ind w:left="0"/>
              <w:rPr>
                <w:b/>
                <w:lang w:val="et-EE"/>
              </w:rPr>
            </w:pPr>
          </w:p>
        </w:tc>
      </w:tr>
      <w:tr w:rsidR="001D74D5" w:rsidRPr="009D6C2A" w:rsidTr="00F06376">
        <w:tc>
          <w:tcPr>
            <w:tcW w:w="2204" w:type="dxa"/>
            <w:vMerge/>
          </w:tcPr>
          <w:p w:rsidR="001D74D5" w:rsidRPr="009D6C2A" w:rsidRDefault="001D74D5" w:rsidP="00F52CE0">
            <w:pPr>
              <w:pStyle w:val="Loendilik"/>
              <w:ind w:left="0"/>
              <w:rPr>
                <w:b/>
                <w:lang w:val="et-EE"/>
              </w:rPr>
            </w:pPr>
          </w:p>
        </w:tc>
        <w:tc>
          <w:tcPr>
            <w:tcW w:w="2204" w:type="dxa"/>
          </w:tcPr>
          <w:p w:rsidR="001D74D5" w:rsidRPr="009D6C2A" w:rsidRDefault="001D74D5" w:rsidP="00F52CE0">
            <w:pPr>
              <w:pStyle w:val="Loendilik"/>
              <w:ind w:left="0"/>
              <w:rPr>
                <w:b/>
                <w:lang w:val="et-EE"/>
              </w:rPr>
            </w:pPr>
          </w:p>
        </w:tc>
        <w:tc>
          <w:tcPr>
            <w:tcW w:w="2205" w:type="dxa"/>
          </w:tcPr>
          <w:p w:rsidR="001D74D5" w:rsidRPr="009D6C2A" w:rsidRDefault="001D74D5" w:rsidP="00F52CE0">
            <w:pPr>
              <w:pStyle w:val="Loendilik"/>
              <w:ind w:left="0"/>
              <w:rPr>
                <w:b/>
                <w:lang w:val="et-EE"/>
              </w:rPr>
            </w:pPr>
          </w:p>
        </w:tc>
        <w:tc>
          <w:tcPr>
            <w:tcW w:w="3435" w:type="dxa"/>
          </w:tcPr>
          <w:p w:rsidR="001D74D5" w:rsidRPr="009D6C2A" w:rsidRDefault="001D74D5" w:rsidP="00F52CE0">
            <w:pPr>
              <w:pStyle w:val="Loendilik"/>
              <w:ind w:left="0"/>
              <w:rPr>
                <w:b/>
                <w:lang w:val="et-EE"/>
              </w:rPr>
            </w:pPr>
          </w:p>
        </w:tc>
        <w:tc>
          <w:tcPr>
            <w:tcW w:w="3844" w:type="dxa"/>
          </w:tcPr>
          <w:p w:rsidR="001D74D5" w:rsidRPr="009D6C2A" w:rsidRDefault="001D74D5" w:rsidP="00F52CE0">
            <w:pPr>
              <w:pStyle w:val="Loendilik"/>
              <w:ind w:left="0"/>
              <w:rPr>
                <w:b/>
                <w:lang w:val="et-EE"/>
              </w:rPr>
            </w:pPr>
          </w:p>
        </w:tc>
      </w:tr>
    </w:tbl>
    <w:p w:rsidR="00F06376" w:rsidRPr="009D6C2A" w:rsidRDefault="00F06376" w:rsidP="00F06376">
      <w:pPr>
        <w:rPr>
          <w:lang w:val="et-EE"/>
        </w:rPr>
      </w:pPr>
      <w:r w:rsidRPr="009D6C2A">
        <w:rPr>
          <w:i/>
          <w:sz w:val="20"/>
          <w:szCs w:val="20"/>
          <w:lang w:val="et-EE"/>
        </w:rPr>
        <w:t>Märkused:</w:t>
      </w:r>
      <w:r w:rsidRPr="009D6C2A">
        <w:rPr>
          <w:sz w:val="20"/>
          <w:szCs w:val="20"/>
          <w:lang w:val="et-EE"/>
        </w:rPr>
        <w:t xml:space="preserve"> </w:t>
      </w:r>
      <w:r w:rsidRPr="009D6C2A">
        <w:rPr>
          <w:rFonts w:cs="Times New Roman"/>
          <w:sz w:val="20"/>
          <w:szCs w:val="20"/>
          <w:lang w:val="et-EE"/>
        </w:rPr>
        <w:t>¹</w:t>
      </w:r>
      <w:r w:rsidRPr="009D6C2A">
        <w:rPr>
          <w:sz w:val="20"/>
          <w:szCs w:val="20"/>
          <w:lang w:val="et-EE"/>
        </w:rPr>
        <w:t xml:space="preserve"> Koostöö teiste spetsialistidega, erialaste metoodiliste materjalide koostamine, sportlastele, treeneritele või noorsportlaste lapsevanematele suunatud koolituste planeerimine ja läbiviimine, </w:t>
      </w:r>
      <w:proofErr w:type="spellStart"/>
      <w:r w:rsidRPr="009D6C2A">
        <w:rPr>
          <w:sz w:val="20"/>
          <w:szCs w:val="20"/>
          <w:lang w:val="et-EE"/>
        </w:rPr>
        <w:t>kovisioonis</w:t>
      </w:r>
      <w:proofErr w:type="spellEnd"/>
      <w:r w:rsidRPr="009D6C2A">
        <w:rPr>
          <w:sz w:val="20"/>
          <w:szCs w:val="20"/>
          <w:lang w:val="et-EE"/>
        </w:rPr>
        <w:t xml:space="preserve"> ja grupisupervisioonis osalemine ja muude spordipsühholoogi kompetentside praktiseerimine</w:t>
      </w:r>
      <w:r w:rsidRPr="009D6C2A">
        <w:rPr>
          <w:lang w:val="et-EE"/>
        </w:rPr>
        <w:t xml:space="preserve">.      </w:t>
      </w:r>
    </w:p>
    <w:p w:rsidR="00F52CE0" w:rsidRPr="009D6C2A" w:rsidRDefault="00F52CE0" w:rsidP="001D74D5">
      <w:pPr>
        <w:rPr>
          <w:b/>
          <w:lang w:val="et-EE"/>
        </w:rPr>
      </w:pPr>
    </w:p>
    <w:p w:rsidR="00025D1C" w:rsidRPr="009D6C2A" w:rsidRDefault="00025D1C">
      <w:pPr>
        <w:spacing w:after="160" w:line="259" w:lineRule="auto"/>
        <w:rPr>
          <w:b/>
          <w:lang w:val="et-EE"/>
        </w:rPr>
      </w:pPr>
      <w:r w:rsidRPr="009D6C2A">
        <w:rPr>
          <w:b/>
          <w:lang w:val="et-EE"/>
        </w:rPr>
        <w:br w:type="page"/>
      </w:r>
    </w:p>
    <w:p w:rsidR="00741408" w:rsidRPr="009D6C2A" w:rsidRDefault="001D74D5" w:rsidP="001D74D5">
      <w:pPr>
        <w:pStyle w:val="Loendilik"/>
        <w:numPr>
          <w:ilvl w:val="0"/>
          <w:numId w:val="4"/>
        </w:numPr>
        <w:rPr>
          <w:b/>
          <w:lang w:val="et-EE"/>
        </w:rPr>
      </w:pPr>
      <w:r w:rsidRPr="009D6C2A">
        <w:rPr>
          <w:b/>
          <w:lang w:val="et-EE"/>
        </w:rPr>
        <w:lastRenderedPageBreak/>
        <w:t>Ülevaade i</w:t>
      </w:r>
      <w:r w:rsidR="00741408" w:rsidRPr="009D6C2A">
        <w:rPr>
          <w:b/>
          <w:lang w:val="et-EE"/>
        </w:rPr>
        <w:t>ndividuaal</w:t>
      </w:r>
      <w:r w:rsidRPr="009D6C2A">
        <w:rPr>
          <w:b/>
          <w:lang w:val="et-EE"/>
        </w:rPr>
        <w:t>sest</w:t>
      </w:r>
      <w:r w:rsidR="00741408" w:rsidRPr="009D6C2A">
        <w:rPr>
          <w:b/>
          <w:lang w:val="et-EE"/>
        </w:rPr>
        <w:t xml:space="preserve"> </w:t>
      </w:r>
      <w:r w:rsidR="00741408" w:rsidRPr="009D6C2A">
        <w:rPr>
          <w:b/>
          <w:szCs w:val="24"/>
          <w:lang w:val="et-EE"/>
        </w:rPr>
        <w:t>töö</w:t>
      </w:r>
      <w:r w:rsidRPr="009D6C2A">
        <w:rPr>
          <w:b/>
          <w:szCs w:val="24"/>
          <w:lang w:val="et-EE"/>
        </w:rPr>
        <w:t>st</w:t>
      </w:r>
      <w:r w:rsidR="00A42588" w:rsidRPr="009D6C2A">
        <w:rPr>
          <w:b/>
          <w:szCs w:val="24"/>
          <w:lang w:val="et-EE"/>
        </w:rPr>
        <w:t xml:space="preserve"> klientidega</w:t>
      </w:r>
      <w:r w:rsidR="00A42588" w:rsidRPr="009D6C2A">
        <w:rPr>
          <w:rFonts w:cs="Times New Roman"/>
          <w:szCs w:val="24"/>
          <w:lang w:val="et-EE"/>
        </w:rPr>
        <w:t>²</w:t>
      </w:r>
      <w:r w:rsidR="00A42588" w:rsidRPr="009D6C2A">
        <w:rPr>
          <w:szCs w:val="24"/>
          <w:lang w:val="et-EE"/>
        </w:rPr>
        <w:t xml:space="preserve">. </w:t>
      </w:r>
    </w:p>
    <w:tbl>
      <w:tblPr>
        <w:tblW w:w="14092" w:type="dxa"/>
        <w:tblInd w:w="108" w:type="dxa"/>
        <w:tblLayout w:type="fixed"/>
        <w:tblLook w:val="0000" w:firstRow="0" w:lastRow="0" w:firstColumn="0" w:lastColumn="0" w:noHBand="0" w:noVBand="0"/>
      </w:tblPr>
      <w:tblGrid>
        <w:gridCol w:w="313"/>
        <w:gridCol w:w="1134"/>
        <w:gridCol w:w="2581"/>
        <w:gridCol w:w="992"/>
        <w:gridCol w:w="4394"/>
        <w:gridCol w:w="4678"/>
      </w:tblGrid>
      <w:tr w:rsidR="00025D1C" w:rsidRPr="009D6C2A" w:rsidTr="00025D1C">
        <w:tc>
          <w:tcPr>
            <w:tcW w:w="313" w:type="dxa"/>
            <w:tcBorders>
              <w:top w:val="single" w:sz="4" w:space="0" w:color="000000"/>
              <w:left w:val="single" w:sz="4" w:space="0" w:color="000000"/>
              <w:bottom w:val="single" w:sz="4" w:space="0" w:color="auto"/>
            </w:tcBorders>
          </w:tcPr>
          <w:p w:rsidR="00025D1C" w:rsidRPr="009D6C2A" w:rsidRDefault="00025D1C" w:rsidP="00025D1C">
            <w:pPr>
              <w:snapToGrid w:val="0"/>
              <w:jc w:val="center"/>
              <w:rPr>
                <w:sz w:val="20"/>
                <w:lang w:val="et-EE"/>
              </w:rPr>
            </w:pPr>
            <w:r w:rsidRPr="009D6C2A">
              <w:rPr>
                <w:sz w:val="20"/>
                <w:lang w:val="et-EE"/>
              </w:rPr>
              <w:t>#</w:t>
            </w:r>
          </w:p>
        </w:tc>
        <w:tc>
          <w:tcPr>
            <w:tcW w:w="1134" w:type="dxa"/>
            <w:tcBorders>
              <w:top w:val="single" w:sz="4" w:space="0" w:color="000000"/>
              <w:left w:val="single" w:sz="4" w:space="0" w:color="000000"/>
              <w:bottom w:val="single" w:sz="4" w:space="0" w:color="auto"/>
            </w:tcBorders>
          </w:tcPr>
          <w:p w:rsidR="00025D1C" w:rsidRPr="009D6C2A" w:rsidRDefault="00025D1C" w:rsidP="004D2966">
            <w:pPr>
              <w:snapToGrid w:val="0"/>
              <w:rPr>
                <w:sz w:val="20"/>
                <w:lang w:val="et-EE"/>
              </w:rPr>
            </w:pPr>
            <w:r w:rsidRPr="009D6C2A">
              <w:rPr>
                <w:sz w:val="20"/>
                <w:lang w:val="et-EE"/>
              </w:rPr>
              <w:t xml:space="preserve">Kliendi vanus, sugu, spordiala, sportliku arengu tase </w:t>
            </w:r>
          </w:p>
        </w:tc>
        <w:tc>
          <w:tcPr>
            <w:tcW w:w="2581" w:type="dxa"/>
            <w:tcBorders>
              <w:top w:val="single" w:sz="4" w:space="0" w:color="000000"/>
              <w:left w:val="single" w:sz="4" w:space="0" w:color="000000"/>
              <w:bottom w:val="single" w:sz="4" w:space="0" w:color="auto"/>
            </w:tcBorders>
          </w:tcPr>
          <w:p w:rsidR="00025D1C" w:rsidRPr="009D6C2A" w:rsidRDefault="00025D1C" w:rsidP="004D2966">
            <w:pPr>
              <w:snapToGrid w:val="0"/>
              <w:rPr>
                <w:sz w:val="20"/>
                <w:lang w:val="et-EE"/>
              </w:rPr>
            </w:pPr>
            <w:r w:rsidRPr="009D6C2A">
              <w:rPr>
                <w:sz w:val="20"/>
                <w:lang w:val="et-EE"/>
              </w:rPr>
              <w:t>Pöördumise/Suunamise  asjaolud, kliendi eesmärgid ja vajadused</w:t>
            </w:r>
          </w:p>
        </w:tc>
        <w:tc>
          <w:tcPr>
            <w:tcW w:w="992" w:type="dxa"/>
            <w:tcBorders>
              <w:top w:val="single" w:sz="4" w:space="0" w:color="000000"/>
              <w:left w:val="single" w:sz="4" w:space="0" w:color="000000"/>
              <w:bottom w:val="single" w:sz="4" w:space="0" w:color="auto"/>
            </w:tcBorders>
          </w:tcPr>
          <w:p w:rsidR="00025D1C" w:rsidRPr="009D6C2A" w:rsidRDefault="00025D1C" w:rsidP="004D2966">
            <w:pPr>
              <w:snapToGrid w:val="0"/>
              <w:rPr>
                <w:sz w:val="20"/>
                <w:lang w:val="et-EE"/>
              </w:rPr>
            </w:pPr>
            <w:r w:rsidRPr="009D6C2A">
              <w:rPr>
                <w:sz w:val="20"/>
                <w:lang w:val="et-EE"/>
              </w:rPr>
              <w:t xml:space="preserve">MCS-SP </w:t>
            </w:r>
            <w:proofErr w:type="spellStart"/>
            <w:r w:rsidRPr="009D6C2A">
              <w:rPr>
                <w:sz w:val="20"/>
                <w:lang w:val="et-EE"/>
              </w:rPr>
              <w:t>klassifi-kaator</w:t>
            </w:r>
            <w:proofErr w:type="spellEnd"/>
          </w:p>
        </w:tc>
        <w:tc>
          <w:tcPr>
            <w:tcW w:w="4394" w:type="dxa"/>
            <w:tcBorders>
              <w:top w:val="single" w:sz="4" w:space="0" w:color="000000"/>
              <w:left w:val="single" w:sz="4" w:space="0" w:color="000000"/>
              <w:bottom w:val="single" w:sz="4" w:space="0" w:color="auto"/>
            </w:tcBorders>
          </w:tcPr>
          <w:p w:rsidR="00025D1C" w:rsidRPr="009D6C2A" w:rsidRDefault="00025D1C" w:rsidP="00741408">
            <w:pPr>
              <w:snapToGrid w:val="0"/>
              <w:rPr>
                <w:sz w:val="20"/>
                <w:lang w:val="et-EE"/>
              </w:rPr>
            </w:pPr>
            <w:r w:rsidRPr="009D6C2A">
              <w:rPr>
                <w:sz w:val="20"/>
                <w:lang w:val="et-EE"/>
              </w:rPr>
              <w:t>Sekkumise kirjeldus (sekkumise eesmärgid ja rakendatud meetodid)</w:t>
            </w:r>
          </w:p>
        </w:tc>
        <w:tc>
          <w:tcPr>
            <w:tcW w:w="4678" w:type="dxa"/>
            <w:tcBorders>
              <w:top w:val="single" w:sz="4" w:space="0" w:color="000000"/>
              <w:left w:val="single" w:sz="4" w:space="0" w:color="000000"/>
              <w:bottom w:val="single" w:sz="4" w:space="0" w:color="auto"/>
              <w:right w:val="single" w:sz="4" w:space="0" w:color="auto"/>
            </w:tcBorders>
          </w:tcPr>
          <w:p w:rsidR="00025D1C" w:rsidRPr="009D6C2A" w:rsidRDefault="00025D1C" w:rsidP="00741408">
            <w:pPr>
              <w:snapToGrid w:val="0"/>
              <w:rPr>
                <w:sz w:val="20"/>
                <w:lang w:val="et-EE"/>
              </w:rPr>
            </w:pPr>
            <w:r w:rsidRPr="009D6C2A">
              <w:rPr>
                <w:sz w:val="20"/>
                <w:lang w:val="et-EE"/>
              </w:rPr>
              <w:t>Hindamise/sekkumise tulemus</w:t>
            </w: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113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sz w:val="20"/>
                <w:lang w:val="et-EE"/>
              </w:rPr>
            </w:pPr>
          </w:p>
        </w:tc>
        <w:tc>
          <w:tcPr>
            <w:tcW w:w="2581"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992"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394" w:type="dxa"/>
            <w:tcBorders>
              <w:top w:val="single" w:sz="4" w:space="0" w:color="auto"/>
              <w:left w:val="single" w:sz="4" w:space="0" w:color="auto"/>
              <w:bottom w:val="single" w:sz="4" w:space="0" w:color="auto"/>
              <w:right w:val="single" w:sz="4" w:space="0" w:color="auto"/>
            </w:tcBorders>
          </w:tcPr>
          <w:p w:rsidR="00025D1C" w:rsidRPr="009D6C2A" w:rsidRDefault="00025D1C" w:rsidP="004D2966">
            <w:pPr>
              <w:snapToGrid w:val="0"/>
              <w:rPr>
                <w:lang w:val="et-EE"/>
              </w:rPr>
            </w:pPr>
          </w:p>
        </w:tc>
        <w:tc>
          <w:tcPr>
            <w:tcW w:w="4678" w:type="dxa"/>
            <w:tcBorders>
              <w:top w:val="single" w:sz="4" w:space="0" w:color="auto"/>
              <w:left w:val="single" w:sz="4" w:space="0" w:color="auto"/>
              <w:bottom w:val="single" w:sz="4" w:space="0" w:color="auto"/>
              <w:right w:val="single" w:sz="4" w:space="0" w:color="auto"/>
            </w:tcBorders>
          </w:tcPr>
          <w:p w:rsidR="00025D1C" w:rsidRPr="009D6C2A" w:rsidRDefault="00025D1C" w:rsidP="00741408">
            <w:pPr>
              <w:snapToGrid w:val="0"/>
              <w:rPr>
                <w:lang w:val="et-EE"/>
              </w:rPr>
            </w:pPr>
          </w:p>
        </w:tc>
      </w:tr>
      <w:tr w:rsidR="00025D1C" w:rsidRPr="009D6C2A" w:rsidTr="00025D1C">
        <w:trPr>
          <w:trHeight w:val="377"/>
        </w:trPr>
        <w:tc>
          <w:tcPr>
            <w:tcW w:w="313" w:type="dxa"/>
            <w:tcBorders>
              <w:top w:val="single" w:sz="4" w:space="0" w:color="auto"/>
              <w:left w:val="single" w:sz="4" w:space="0" w:color="000000"/>
              <w:bottom w:val="single" w:sz="4" w:space="0" w:color="000000"/>
            </w:tcBorders>
          </w:tcPr>
          <w:p w:rsidR="00025D1C" w:rsidRPr="009D6C2A" w:rsidRDefault="00025D1C" w:rsidP="004D2966">
            <w:pPr>
              <w:snapToGrid w:val="0"/>
              <w:rPr>
                <w:sz w:val="20"/>
                <w:lang w:val="et-EE"/>
              </w:rPr>
            </w:pPr>
          </w:p>
        </w:tc>
        <w:tc>
          <w:tcPr>
            <w:tcW w:w="1134" w:type="dxa"/>
            <w:tcBorders>
              <w:top w:val="single" w:sz="4" w:space="0" w:color="auto"/>
              <w:left w:val="single" w:sz="4" w:space="0" w:color="000000"/>
              <w:bottom w:val="single" w:sz="4" w:space="0" w:color="000000"/>
            </w:tcBorders>
          </w:tcPr>
          <w:p w:rsidR="00025D1C" w:rsidRPr="009D6C2A" w:rsidRDefault="00025D1C" w:rsidP="004D2966">
            <w:pPr>
              <w:snapToGrid w:val="0"/>
              <w:rPr>
                <w:sz w:val="20"/>
                <w:lang w:val="et-EE"/>
              </w:rPr>
            </w:pPr>
          </w:p>
        </w:tc>
        <w:tc>
          <w:tcPr>
            <w:tcW w:w="2581" w:type="dxa"/>
            <w:tcBorders>
              <w:top w:val="single" w:sz="4" w:space="0" w:color="auto"/>
              <w:left w:val="single" w:sz="4" w:space="0" w:color="000000"/>
              <w:bottom w:val="single" w:sz="4" w:space="0" w:color="000000"/>
            </w:tcBorders>
          </w:tcPr>
          <w:p w:rsidR="00025D1C" w:rsidRPr="009D6C2A" w:rsidRDefault="00025D1C" w:rsidP="004D2966">
            <w:pPr>
              <w:snapToGrid w:val="0"/>
              <w:rPr>
                <w:lang w:val="et-EE"/>
              </w:rPr>
            </w:pPr>
          </w:p>
        </w:tc>
        <w:tc>
          <w:tcPr>
            <w:tcW w:w="992" w:type="dxa"/>
            <w:tcBorders>
              <w:top w:val="single" w:sz="4" w:space="0" w:color="auto"/>
              <w:left w:val="single" w:sz="4" w:space="0" w:color="000000"/>
              <w:bottom w:val="single" w:sz="4" w:space="0" w:color="000000"/>
            </w:tcBorders>
          </w:tcPr>
          <w:p w:rsidR="00025D1C" w:rsidRPr="009D6C2A" w:rsidRDefault="00025D1C" w:rsidP="004D2966">
            <w:pPr>
              <w:snapToGrid w:val="0"/>
              <w:rPr>
                <w:lang w:val="et-EE"/>
              </w:rPr>
            </w:pPr>
          </w:p>
        </w:tc>
        <w:tc>
          <w:tcPr>
            <w:tcW w:w="4394" w:type="dxa"/>
            <w:tcBorders>
              <w:top w:val="single" w:sz="4" w:space="0" w:color="auto"/>
              <w:left w:val="single" w:sz="4" w:space="0" w:color="000000"/>
              <w:bottom w:val="single" w:sz="4" w:space="0" w:color="000000"/>
            </w:tcBorders>
          </w:tcPr>
          <w:p w:rsidR="00025D1C" w:rsidRPr="009D6C2A" w:rsidRDefault="00025D1C" w:rsidP="004D2966">
            <w:pPr>
              <w:snapToGrid w:val="0"/>
              <w:rPr>
                <w:lang w:val="et-EE"/>
              </w:rPr>
            </w:pPr>
          </w:p>
        </w:tc>
        <w:tc>
          <w:tcPr>
            <w:tcW w:w="4678" w:type="dxa"/>
            <w:tcBorders>
              <w:top w:val="single" w:sz="4" w:space="0" w:color="auto"/>
              <w:left w:val="single" w:sz="4" w:space="0" w:color="000000"/>
              <w:bottom w:val="single" w:sz="4" w:space="0" w:color="000000"/>
              <w:right w:val="single" w:sz="4" w:space="0" w:color="auto"/>
            </w:tcBorders>
          </w:tcPr>
          <w:p w:rsidR="00025D1C" w:rsidRPr="009D6C2A" w:rsidRDefault="00025D1C" w:rsidP="00741408">
            <w:pPr>
              <w:snapToGrid w:val="0"/>
              <w:rPr>
                <w:lang w:val="et-EE"/>
              </w:rPr>
            </w:pPr>
          </w:p>
        </w:tc>
      </w:tr>
    </w:tbl>
    <w:p w:rsidR="00741408" w:rsidRPr="009D6C2A" w:rsidRDefault="00741408" w:rsidP="00741408">
      <w:pPr>
        <w:jc w:val="both"/>
        <w:rPr>
          <w:sz w:val="20"/>
          <w:lang w:val="et-EE"/>
        </w:rPr>
      </w:pPr>
      <w:r w:rsidRPr="009D6C2A">
        <w:rPr>
          <w:i/>
          <w:sz w:val="20"/>
          <w:lang w:val="et-EE"/>
        </w:rPr>
        <w:t>Märkus:</w:t>
      </w:r>
      <w:r w:rsidRPr="009D6C2A">
        <w:rPr>
          <w:sz w:val="20"/>
          <w:lang w:val="et-EE"/>
        </w:rPr>
        <w:t xml:space="preserve"> </w:t>
      </w:r>
      <w:r w:rsidR="00A42588" w:rsidRPr="009D6C2A">
        <w:rPr>
          <w:rFonts w:cs="Times New Roman"/>
          <w:sz w:val="20"/>
          <w:lang w:val="et-EE"/>
        </w:rPr>
        <w:t xml:space="preserve">² Selles tabelis peab kajastuma praktiseerimine kõikide </w:t>
      </w:r>
      <w:proofErr w:type="spellStart"/>
      <w:r w:rsidR="00A42588" w:rsidRPr="009D6C2A">
        <w:rPr>
          <w:rFonts w:cs="Times New Roman"/>
          <w:sz w:val="20"/>
          <w:lang w:val="et-EE"/>
        </w:rPr>
        <w:t>mitmetasemelise</w:t>
      </w:r>
      <w:proofErr w:type="spellEnd"/>
      <w:r w:rsidR="00A42588" w:rsidRPr="009D6C2A">
        <w:rPr>
          <w:rFonts w:cs="Times New Roman"/>
          <w:sz w:val="20"/>
          <w:lang w:val="et-EE"/>
        </w:rPr>
        <w:t xml:space="preserve"> spordipsühholoogilise diagnostika klassifikatsiooni MCS-SP (</w:t>
      </w:r>
      <w:proofErr w:type="spellStart"/>
      <w:r w:rsidR="00A42588" w:rsidRPr="009D6C2A">
        <w:rPr>
          <w:i/>
          <w:sz w:val="20"/>
          <w:lang w:val="et-EE"/>
        </w:rPr>
        <w:t>Multi-level</w:t>
      </w:r>
      <w:proofErr w:type="spellEnd"/>
      <w:r w:rsidR="00A42588" w:rsidRPr="009D6C2A">
        <w:rPr>
          <w:i/>
          <w:sz w:val="20"/>
          <w:lang w:val="et-EE"/>
        </w:rPr>
        <w:t xml:space="preserve"> </w:t>
      </w:r>
      <w:proofErr w:type="spellStart"/>
      <w:r w:rsidR="00A42588" w:rsidRPr="009D6C2A">
        <w:rPr>
          <w:i/>
          <w:sz w:val="20"/>
          <w:lang w:val="et-EE"/>
        </w:rPr>
        <w:t>Classification</w:t>
      </w:r>
      <w:proofErr w:type="spellEnd"/>
      <w:r w:rsidR="00A42588" w:rsidRPr="009D6C2A">
        <w:rPr>
          <w:i/>
          <w:sz w:val="20"/>
          <w:lang w:val="et-EE"/>
        </w:rPr>
        <w:t xml:space="preserve"> </w:t>
      </w:r>
      <w:proofErr w:type="spellStart"/>
      <w:r w:rsidR="00A42588" w:rsidRPr="009D6C2A">
        <w:rPr>
          <w:i/>
          <w:sz w:val="20"/>
          <w:lang w:val="et-EE"/>
        </w:rPr>
        <w:t>System</w:t>
      </w:r>
      <w:proofErr w:type="spellEnd"/>
      <w:r w:rsidR="00A42588" w:rsidRPr="009D6C2A">
        <w:rPr>
          <w:i/>
          <w:sz w:val="20"/>
          <w:lang w:val="et-EE"/>
        </w:rPr>
        <w:t xml:space="preserve"> </w:t>
      </w:r>
      <w:proofErr w:type="spellStart"/>
      <w:r w:rsidR="00A42588" w:rsidRPr="009D6C2A">
        <w:rPr>
          <w:i/>
          <w:sz w:val="20"/>
          <w:lang w:val="et-EE"/>
        </w:rPr>
        <w:t>for</w:t>
      </w:r>
      <w:proofErr w:type="spellEnd"/>
      <w:r w:rsidR="00A42588" w:rsidRPr="009D6C2A">
        <w:rPr>
          <w:i/>
          <w:sz w:val="20"/>
          <w:lang w:val="et-EE"/>
        </w:rPr>
        <w:t xml:space="preserve"> Sport </w:t>
      </w:r>
      <w:proofErr w:type="spellStart"/>
      <w:r w:rsidR="00A42588" w:rsidRPr="009D6C2A">
        <w:rPr>
          <w:i/>
          <w:sz w:val="20"/>
          <w:lang w:val="et-EE"/>
        </w:rPr>
        <w:t>Psychology</w:t>
      </w:r>
      <w:proofErr w:type="spellEnd"/>
      <w:r w:rsidR="00A42588" w:rsidRPr="009D6C2A">
        <w:rPr>
          <w:sz w:val="20"/>
          <w:lang w:val="et-EE"/>
        </w:rPr>
        <w:t xml:space="preserve">; </w:t>
      </w:r>
      <w:proofErr w:type="spellStart"/>
      <w:r w:rsidR="00A42588" w:rsidRPr="009D6C2A">
        <w:rPr>
          <w:sz w:val="20"/>
          <w:lang w:val="et-EE"/>
        </w:rPr>
        <w:t>Gardner</w:t>
      </w:r>
      <w:proofErr w:type="spellEnd"/>
      <w:r w:rsidR="00A42588" w:rsidRPr="009D6C2A">
        <w:rPr>
          <w:sz w:val="20"/>
          <w:lang w:val="et-EE"/>
        </w:rPr>
        <w:t xml:space="preserve"> &amp; Moore, 2004) </w:t>
      </w:r>
      <w:r w:rsidR="00A42588" w:rsidRPr="009D6C2A">
        <w:rPr>
          <w:rFonts w:cs="Times New Roman"/>
          <w:sz w:val="20"/>
          <w:lang w:val="et-EE"/>
        </w:rPr>
        <w:t>kategooriate klientidega</w:t>
      </w:r>
      <w:r w:rsidR="00025D1C" w:rsidRPr="009D6C2A">
        <w:rPr>
          <w:rFonts w:cs="Times New Roman"/>
          <w:sz w:val="20"/>
          <w:lang w:val="et-EE"/>
        </w:rPr>
        <w:t xml:space="preserve"> kokku 12 juhtumi ulatuses</w:t>
      </w:r>
      <w:r w:rsidR="00A42588" w:rsidRPr="009D6C2A">
        <w:rPr>
          <w:rFonts w:cs="Times New Roman"/>
          <w:sz w:val="20"/>
          <w:lang w:val="et-EE"/>
        </w:rPr>
        <w:t xml:space="preserve">: (a) niihästi noorsportlastega kui täiskasvanud sportlastega soorituse arendamise eesmärkidel, (b) niihästi psühhogeenset päritolu kui spordikeskkonnast tulenevate sportliku soorituse barjääridega sportlastega soorituse taastamise eesmärkidel, (c) niihästi normatiivsete kui mittenormatiivsete sportlaskarjääri üleminekutega, s.h. karjääri lõpetavate sportlastega normaalse arengu, vaimse tervise ja psühholoogilise heaolu toetamisel, (d) psüühika- ja käitumishäiretest tingitud soorituse </w:t>
      </w:r>
      <w:proofErr w:type="spellStart"/>
      <w:r w:rsidR="00A42588" w:rsidRPr="009D6C2A">
        <w:rPr>
          <w:rFonts w:cs="Times New Roman"/>
          <w:sz w:val="20"/>
          <w:lang w:val="et-EE"/>
        </w:rPr>
        <w:t>düsfunktsiooniga</w:t>
      </w:r>
      <w:proofErr w:type="spellEnd"/>
      <w:r w:rsidR="00A42588" w:rsidRPr="009D6C2A">
        <w:rPr>
          <w:rFonts w:cs="Times New Roman"/>
          <w:sz w:val="20"/>
          <w:lang w:val="et-EE"/>
        </w:rPr>
        <w:t xml:space="preserve"> sportlastega nende psühhiaatri või kliinilise psühholoogi juurde suunamisel ja/või koostöös psühhiaatri või kliinilise psühholoogiga.</w:t>
      </w:r>
    </w:p>
    <w:p w:rsidR="00F52CE0" w:rsidRPr="009D6C2A" w:rsidRDefault="00F52CE0" w:rsidP="00F52CE0">
      <w:pPr>
        <w:rPr>
          <w:b/>
          <w:lang w:val="et-EE"/>
        </w:rPr>
      </w:pPr>
      <w:r w:rsidRPr="009D6C2A">
        <w:rPr>
          <w:b/>
          <w:lang w:val="et-EE"/>
        </w:rPr>
        <w:t>2. Töö võistkondadega</w:t>
      </w:r>
      <w:r w:rsidR="00025D1C" w:rsidRPr="009D6C2A">
        <w:rPr>
          <w:rFonts w:cs="Times New Roman"/>
          <w:b/>
          <w:lang w:val="et-EE"/>
        </w:rPr>
        <w:t>³</w:t>
      </w:r>
      <w:r w:rsidR="00025D1C" w:rsidRPr="009D6C2A">
        <w:rPr>
          <w:b/>
          <w:lang w:val="et-EE"/>
        </w:rPr>
        <w:t>.</w:t>
      </w:r>
    </w:p>
    <w:tbl>
      <w:tblPr>
        <w:tblW w:w="0" w:type="auto"/>
        <w:tblInd w:w="48" w:type="dxa"/>
        <w:tblLayout w:type="fixed"/>
        <w:tblLook w:val="0000" w:firstRow="0" w:lastRow="0" w:firstColumn="0" w:lastColumn="0" w:noHBand="0" w:noVBand="0"/>
      </w:tblPr>
      <w:tblGrid>
        <w:gridCol w:w="1814"/>
        <w:gridCol w:w="2265"/>
        <w:gridCol w:w="5082"/>
        <w:gridCol w:w="4678"/>
      </w:tblGrid>
      <w:tr w:rsidR="00F52CE0" w:rsidRPr="009D6C2A" w:rsidTr="00F52CE0">
        <w:tc>
          <w:tcPr>
            <w:tcW w:w="1814" w:type="dxa"/>
            <w:tcBorders>
              <w:top w:val="single" w:sz="4" w:space="0" w:color="000000"/>
              <w:left w:val="single" w:sz="4" w:space="0" w:color="000000"/>
              <w:bottom w:val="single" w:sz="4" w:space="0" w:color="000000"/>
            </w:tcBorders>
          </w:tcPr>
          <w:p w:rsidR="00F52CE0" w:rsidRPr="009D6C2A" w:rsidRDefault="00F52CE0" w:rsidP="004D2966">
            <w:pPr>
              <w:snapToGrid w:val="0"/>
              <w:rPr>
                <w:sz w:val="20"/>
                <w:lang w:val="et-EE"/>
              </w:rPr>
            </w:pPr>
            <w:r w:rsidRPr="009D6C2A">
              <w:rPr>
                <w:sz w:val="20"/>
                <w:lang w:val="et-EE"/>
              </w:rPr>
              <w:t>Võistkonna koosseis (vanus, sugu, spordiala, sportliku arengu tase)</w:t>
            </w:r>
          </w:p>
        </w:tc>
        <w:tc>
          <w:tcPr>
            <w:tcW w:w="2265" w:type="dxa"/>
            <w:tcBorders>
              <w:top w:val="single" w:sz="4" w:space="0" w:color="000000"/>
              <w:left w:val="single" w:sz="4" w:space="0" w:color="000000"/>
              <w:bottom w:val="single" w:sz="4" w:space="0" w:color="000000"/>
            </w:tcBorders>
          </w:tcPr>
          <w:p w:rsidR="00F52CE0" w:rsidRPr="009D6C2A" w:rsidRDefault="00F52CE0" w:rsidP="004D2966">
            <w:pPr>
              <w:rPr>
                <w:sz w:val="20"/>
                <w:lang w:val="et-EE"/>
              </w:rPr>
            </w:pPr>
            <w:r w:rsidRPr="009D6C2A">
              <w:rPr>
                <w:sz w:val="20"/>
                <w:lang w:val="et-EE"/>
              </w:rPr>
              <w:t>Pöördumise/Suunamise  asjaolud, kliendi eesmärgid ja vajadused</w:t>
            </w:r>
          </w:p>
        </w:tc>
        <w:tc>
          <w:tcPr>
            <w:tcW w:w="5082" w:type="dxa"/>
            <w:tcBorders>
              <w:top w:val="single" w:sz="4" w:space="0" w:color="000000"/>
              <w:left w:val="single" w:sz="4" w:space="0" w:color="000000"/>
              <w:bottom w:val="single" w:sz="4" w:space="0" w:color="000000"/>
            </w:tcBorders>
          </w:tcPr>
          <w:p w:rsidR="00F52CE0" w:rsidRPr="009D6C2A" w:rsidRDefault="00F52CE0" w:rsidP="004D2966">
            <w:pPr>
              <w:snapToGrid w:val="0"/>
              <w:rPr>
                <w:sz w:val="20"/>
                <w:lang w:val="et-EE"/>
              </w:rPr>
            </w:pPr>
            <w:r w:rsidRPr="009D6C2A">
              <w:rPr>
                <w:sz w:val="20"/>
                <w:lang w:val="et-EE"/>
              </w:rPr>
              <w:t>Sekkumise kirjeldus (sekkumise eesmärgid ja rakendatud meetodid)</w:t>
            </w:r>
          </w:p>
        </w:tc>
        <w:tc>
          <w:tcPr>
            <w:tcW w:w="4678" w:type="dxa"/>
            <w:tcBorders>
              <w:top w:val="single" w:sz="4" w:space="0" w:color="000000"/>
              <w:left w:val="single" w:sz="4" w:space="0" w:color="000000"/>
              <w:bottom w:val="single" w:sz="4" w:space="0" w:color="000000"/>
              <w:right w:val="single" w:sz="4" w:space="0" w:color="auto"/>
            </w:tcBorders>
          </w:tcPr>
          <w:p w:rsidR="00F52CE0" w:rsidRPr="009D6C2A" w:rsidRDefault="00F52CE0" w:rsidP="004D2966">
            <w:pPr>
              <w:snapToGrid w:val="0"/>
              <w:rPr>
                <w:sz w:val="20"/>
                <w:lang w:val="et-EE"/>
              </w:rPr>
            </w:pPr>
            <w:r w:rsidRPr="009D6C2A">
              <w:rPr>
                <w:sz w:val="20"/>
                <w:lang w:val="et-EE"/>
              </w:rPr>
              <w:t>Hindamise/sekkumise tulemus</w:t>
            </w:r>
          </w:p>
        </w:tc>
      </w:tr>
      <w:tr w:rsidR="00F52CE0" w:rsidRPr="009D6C2A" w:rsidTr="00F52CE0">
        <w:trPr>
          <w:trHeight w:val="1800"/>
        </w:trPr>
        <w:tc>
          <w:tcPr>
            <w:tcW w:w="1814" w:type="dxa"/>
            <w:tcBorders>
              <w:left w:val="single" w:sz="4" w:space="0" w:color="000000"/>
              <w:bottom w:val="single" w:sz="4" w:space="0" w:color="000000"/>
            </w:tcBorders>
          </w:tcPr>
          <w:p w:rsidR="00F52CE0" w:rsidRPr="009D6C2A" w:rsidRDefault="00F52CE0" w:rsidP="004D2966">
            <w:pPr>
              <w:snapToGrid w:val="0"/>
              <w:rPr>
                <w:sz w:val="20"/>
                <w:lang w:val="et-EE"/>
              </w:rPr>
            </w:pPr>
          </w:p>
          <w:p w:rsidR="00F52CE0" w:rsidRPr="009D6C2A" w:rsidRDefault="00F52CE0" w:rsidP="004D2966">
            <w:pPr>
              <w:snapToGrid w:val="0"/>
              <w:rPr>
                <w:sz w:val="20"/>
                <w:lang w:val="et-EE"/>
              </w:rPr>
            </w:pPr>
          </w:p>
          <w:p w:rsidR="00F52CE0" w:rsidRPr="009D6C2A" w:rsidRDefault="00F52CE0" w:rsidP="004D2966">
            <w:pPr>
              <w:snapToGrid w:val="0"/>
              <w:rPr>
                <w:sz w:val="20"/>
                <w:lang w:val="et-EE"/>
              </w:rPr>
            </w:pPr>
          </w:p>
          <w:p w:rsidR="00F52CE0" w:rsidRPr="009D6C2A" w:rsidRDefault="00F52CE0" w:rsidP="004D2966">
            <w:pPr>
              <w:snapToGrid w:val="0"/>
              <w:rPr>
                <w:sz w:val="20"/>
                <w:lang w:val="et-EE"/>
              </w:rPr>
            </w:pPr>
          </w:p>
          <w:p w:rsidR="00F52CE0" w:rsidRPr="009D6C2A" w:rsidRDefault="00F52CE0" w:rsidP="004D2966">
            <w:pPr>
              <w:snapToGrid w:val="0"/>
              <w:rPr>
                <w:sz w:val="20"/>
                <w:lang w:val="et-EE"/>
              </w:rPr>
            </w:pPr>
          </w:p>
          <w:p w:rsidR="00F52CE0" w:rsidRPr="009D6C2A" w:rsidRDefault="00F52CE0" w:rsidP="004D2966">
            <w:pPr>
              <w:snapToGrid w:val="0"/>
              <w:rPr>
                <w:sz w:val="20"/>
                <w:lang w:val="et-EE"/>
              </w:rPr>
            </w:pPr>
          </w:p>
        </w:tc>
        <w:tc>
          <w:tcPr>
            <w:tcW w:w="2265" w:type="dxa"/>
            <w:tcBorders>
              <w:left w:val="single" w:sz="4" w:space="0" w:color="000000"/>
              <w:bottom w:val="single" w:sz="4" w:space="0" w:color="000000"/>
            </w:tcBorders>
          </w:tcPr>
          <w:p w:rsidR="00F52CE0" w:rsidRPr="009D6C2A" w:rsidRDefault="00F52CE0" w:rsidP="004D2966">
            <w:pPr>
              <w:snapToGrid w:val="0"/>
              <w:rPr>
                <w:lang w:val="et-EE"/>
              </w:rPr>
            </w:pPr>
          </w:p>
        </w:tc>
        <w:tc>
          <w:tcPr>
            <w:tcW w:w="5082" w:type="dxa"/>
            <w:tcBorders>
              <w:left w:val="single" w:sz="4" w:space="0" w:color="000000"/>
              <w:bottom w:val="single" w:sz="4" w:space="0" w:color="000000"/>
            </w:tcBorders>
          </w:tcPr>
          <w:p w:rsidR="00F52CE0" w:rsidRPr="009D6C2A" w:rsidRDefault="00F52CE0" w:rsidP="004D2966">
            <w:pPr>
              <w:snapToGrid w:val="0"/>
              <w:rPr>
                <w:lang w:val="et-EE"/>
              </w:rPr>
            </w:pPr>
          </w:p>
        </w:tc>
        <w:tc>
          <w:tcPr>
            <w:tcW w:w="4678" w:type="dxa"/>
            <w:tcBorders>
              <w:top w:val="single" w:sz="4" w:space="0" w:color="000000"/>
              <w:left w:val="single" w:sz="4" w:space="0" w:color="000000"/>
              <w:bottom w:val="single" w:sz="4" w:space="0" w:color="000000"/>
              <w:right w:val="single" w:sz="4" w:space="0" w:color="auto"/>
            </w:tcBorders>
          </w:tcPr>
          <w:p w:rsidR="00F52CE0" w:rsidRPr="009D6C2A" w:rsidRDefault="00F52CE0" w:rsidP="004D2966">
            <w:pPr>
              <w:snapToGrid w:val="0"/>
              <w:rPr>
                <w:lang w:val="et-EE"/>
              </w:rPr>
            </w:pPr>
          </w:p>
        </w:tc>
      </w:tr>
    </w:tbl>
    <w:p w:rsidR="00F52CE0" w:rsidRPr="009D6C2A" w:rsidRDefault="00025D1C" w:rsidP="00741408">
      <w:pPr>
        <w:jc w:val="both"/>
        <w:rPr>
          <w:sz w:val="20"/>
          <w:lang w:val="et-EE"/>
        </w:rPr>
      </w:pPr>
      <w:r w:rsidRPr="009D6C2A">
        <w:rPr>
          <w:i/>
          <w:sz w:val="20"/>
          <w:lang w:val="et-EE"/>
        </w:rPr>
        <w:t>Märkus:</w:t>
      </w:r>
      <w:r w:rsidRPr="009D6C2A">
        <w:rPr>
          <w:sz w:val="20"/>
          <w:lang w:val="et-EE"/>
        </w:rPr>
        <w:t xml:space="preserve"> </w:t>
      </w:r>
      <w:r w:rsidRPr="009D6C2A">
        <w:rPr>
          <w:rFonts w:cs="Times New Roman"/>
          <w:sz w:val="20"/>
          <w:lang w:val="et-EE"/>
        </w:rPr>
        <w:t>³ Selles tabelis peab kajastuma spordipsühholoogi kompetentside praktiseerimine vähemalt kahe võistkonnaga.</w:t>
      </w:r>
    </w:p>
    <w:p w:rsidR="00741408" w:rsidRPr="009D6C2A" w:rsidRDefault="00741408" w:rsidP="00741408">
      <w:pPr>
        <w:rPr>
          <w:lang w:val="et-EE"/>
        </w:rPr>
      </w:pPr>
      <w:bookmarkStart w:id="1" w:name="_GoBack"/>
      <w:bookmarkEnd w:id="1"/>
    </w:p>
    <w:sectPr w:rsidR="00741408" w:rsidRPr="009D6C2A" w:rsidSect="0074140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D9" w:rsidRDefault="002C3FD9" w:rsidP="007B693C">
      <w:pPr>
        <w:spacing w:after="0" w:line="240" w:lineRule="auto"/>
      </w:pPr>
      <w:r>
        <w:separator/>
      </w:r>
    </w:p>
  </w:endnote>
  <w:endnote w:type="continuationSeparator" w:id="0">
    <w:p w:rsidR="002C3FD9" w:rsidRDefault="002C3FD9" w:rsidP="007B693C">
      <w:pPr>
        <w:spacing w:after="0" w:line="240" w:lineRule="auto"/>
      </w:pPr>
      <w:r>
        <w:continuationSeparator/>
      </w:r>
    </w:p>
  </w:endnote>
  <w:endnote w:id="1">
    <w:p w:rsidR="009D6C2A" w:rsidRPr="009D6C2A" w:rsidRDefault="009D6C2A">
      <w:pPr>
        <w:pStyle w:val="Lpumrkusetekst"/>
        <w:rPr>
          <w:lang w:val="et-EE"/>
        </w:rPr>
      </w:pPr>
      <w:r>
        <w:rPr>
          <w:rStyle w:val="Lpumrkuseviide"/>
        </w:rPr>
        <w:endnoteRef/>
      </w:r>
      <w:r>
        <w:t xml:space="preserve"> Gardner, F. L., &amp; Moore, Z. E. (2004). The Multi-Level Classification System for Sport Psychology (MCS-SP). </w:t>
      </w:r>
      <w:r>
        <w:rPr>
          <w:rStyle w:val="Rhutus"/>
        </w:rPr>
        <w:t>The Sport Psychologist, 18</w:t>
      </w:r>
      <w:r>
        <w:t>(1), 89-109.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D9" w:rsidRDefault="002C3FD9" w:rsidP="007B693C">
      <w:pPr>
        <w:spacing w:after="0" w:line="240" w:lineRule="auto"/>
      </w:pPr>
      <w:r>
        <w:separator/>
      </w:r>
    </w:p>
  </w:footnote>
  <w:footnote w:type="continuationSeparator" w:id="0">
    <w:p w:rsidR="002C3FD9" w:rsidRDefault="002C3FD9" w:rsidP="007B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3C" w:rsidRPr="006D3FA3" w:rsidRDefault="006D3FA3" w:rsidP="006D3FA3">
    <w:pPr>
      <w:pStyle w:val="Pis"/>
      <w:jc w:val="right"/>
    </w:pPr>
    <w:r w:rsidRPr="006D3FA3">
      <w:rPr>
        <w:color w:val="7F7F7F"/>
      </w:rPr>
      <w:t>VÕTA</w:t>
    </w:r>
    <w:r>
      <w:rPr>
        <w:color w:val="7F7F7F"/>
      </w:rPr>
      <w:t xml:space="preserve"> </w:t>
    </w:r>
    <w:proofErr w:type="spellStart"/>
    <w:r>
      <w:rPr>
        <w:color w:val="7F7F7F"/>
      </w:rPr>
      <w:t>põhimõtete</w:t>
    </w:r>
    <w:proofErr w:type="spellEnd"/>
    <w:r>
      <w:rPr>
        <w:color w:val="7F7F7F"/>
      </w:rPr>
      <w:t xml:space="preserve"> </w:t>
    </w:r>
    <w:proofErr w:type="spellStart"/>
    <w:r>
      <w:rPr>
        <w:color w:val="7F7F7F"/>
      </w:rPr>
      <w:t>rakendamine</w:t>
    </w:r>
    <w:proofErr w:type="spellEnd"/>
    <w:r>
      <w:rPr>
        <w:color w:val="7F7F7F"/>
      </w:rPr>
      <w:t xml:space="preserve"> </w:t>
    </w:r>
    <w:proofErr w:type="spellStart"/>
    <w:r w:rsidRPr="006D3FA3">
      <w:rPr>
        <w:color w:val="7F7F7F"/>
      </w:rPr>
      <w:t>spordipsühholoogi</w:t>
    </w:r>
    <w:proofErr w:type="spellEnd"/>
    <w:r w:rsidRPr="006D3FA3">
      <w:rPr>
        <w:color w:val="7F7F7F"/>
      </w:rPr>
      <w:t xml:space="preserve"> </w:t>
    </w:r>
    <w:proofErr w:type="spellStart"/>
    <w:r w:rsidRPr="006D3FA3">
      <w:rPr>
        <w:color w:val="7F7F7F"/>
      </w:rPr>
      <w:t>kutse</w:t>
    </w:r>
    <w:proofErr w:type="spellEnd"/>
    <w:r w:rsidRPr="006D3FA3">
      <w:rPr>
        <w:color w:val="7F7F7F"/>
      </w:rPr>
      <w:t xml:space="preserve"> </w:t>
    </w:r>
    <w:proofErr w:type="spellStart"/>
    <w:r w:rsidRPr="006D3FA3">
      <w:rPr>
        <w:color w:val="7F7F7F"/>
      </w:rPr>
      <w:t>taotlemisel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47F9F"/>
    <w:multiLevelType w:val="hybridMultilevel"/>
    <w:tmpl w:val="ED64CC9C"/>
    <w:lvl w:ilvl="0" w:tplc="9BD6FC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85F7F52"/>
    <w:multiLevelType w:val="hybridMultilevel"/>
    <w:tmpl w:val="DDB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AE4E51"/>
    <w:multiLevelType w:val="hybridMultilevel"/>
    <w:tmpl w:val="9B50B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800C5C"/>
    <w:multiLevelType w:val="hybridMultilevel"/>
    <w:tmpl w:val="8E5A7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0C5E0E"/>
    <w:multiLevelType w:val="hybridMultilevel"/>
    <w:tmpl w:val="C29668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3C"/>
    <w:rsid w:val="00025D1C"/>
    <w:rsid w:val="00027F7F"/>
    <w:rsid w:val="000577F8"/>
    <w:rsid w:val="000E4CAE"/>
    <w:rsid w:val="000F54BC"/>
    <w:rsid w:val="00110A20"/>
    <w:rsid w:val="00193771"/>
    <w:rsid w:val="001D74D5"/>
    <w:rsid w:val="00253A72"/>
    <w:rsid w:val="0029438F"/>
    <w:rsid w:val="002C227E"/>
    <w:rsid w:val="002C3FD9"/>
    <w:rsid w:val="00306AF0"/>
    <w:rsid w:val="00344BDD"/>
    <w:rsid w:val="003F7CDC"/>
    <w:rsid w:val="004B11DE"/>
    <w:rsid w:val="00572C5A"/>
    <w:rsid w:val="005B027E"/>
    <w:rsid w:val="005D7D25"/>
    <w:rsid w:val="00602092"/>
    <w:rsid w:val="00693A6E"/>
    <w:rsid w:val="006D017A"/>
    <w:rsid w:val="006D3FA3"/>
    <w:rsid w:val="00726AA5"/>
    <w:rsid w:val="00741408"/>
    <w:rsid w:val="007B693C"/>
    <w:rsid w:val="00846647"/>
    <w:rsid w:val="00877F42"/>
    <w:rsid w:val="008B4F6D"/>
    <w:rsid w:val="00932D53"/>
    <w:rsid w:val="009D6C2A"/>
    <w:rsid w:val="00A26CD1"/>
    <w:rsid w:val="00A42588"/>
    <w:rsid w:val="00A671FB"/>
    <w:rsid w:val="00AA50E3"/>
    <w:rsid w:val="00B446B4"/>
    <w:rsid w:val="00C3437C"/>
    <w:rsid w:val="00C96AF5"/>
    <w:rsid w:val="00E02AF4"/>
    <w:rsid w:val="00E17A64"/>
    <w:rsid w:val="00EA13BD"/>
    <w:rsid w:val="00F0095D"/>
    <w:rsid w:val="00F06376"/>
    <w:rsid w:val="00F52CE0"/>
    <w:rsid w:val="00FA490E"/>
    <w:rsid w:val="00FD3A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94A92-6239-44BD-B196-040F9862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aliases w:val="APA tekst"/>
    <w:qFormat/>
    <w:rsid w:val="000E4CAE"/>
    <w:pPr>
      <w:spacing w:after="200" w:line="276" w:lineRule="auto"/>
    </w:pPr>
    <w:rPr>
      <w:rFonts w:ascii="Times New Roman" w:hAnsi="Times New Roman"/>
      <w:sz w:val="24"/>
    </w:rPr>
  </w:style>
  <w:style w:type="paragraph" w:styleId="Pealkiri1">
    <w:name w:val="heading 1"/>
    <w:aliases w:val="APA level 1"/>
    <w:basedOn w:val="Normaallaad"/>
    <w:next w:val="Normaallaad"/>
    <w:link w:val="Pealkiri1Mrk"/>
    <w:autoRedefine/>
    <w:uiPriority w:val="9"/>
    <w:qFormat/>
    <w:rsid w:val="00693A6E"/>
    <w:pPr>
      <w:keepNext/>
      <w:keepLines/>
      <w:spacing w:before="240" w:after="0"/>
      <w:jc w:val="center"/>
      <w:outlineLvl w:val="0"/>
    </w:pPr>
    <w:rPr>
      <w:rFonts w:eastAsiaTheme="majorEastAsia" w:cstheme="majorBidi"/>
      <w:b/>
      <w:szCs w:val="32"/>
    </w:rPr>
  </w:style>
  <w:style w:type="paragraph" w:styleId="Pealkiri2">
    <w:name w:val="heading 2"/>
    <w:aliases w:val="APA LEvel 2"/>
    <w:basedOn w:val="Normaallaad"/>
    <w:next w:val="Normaallaad"/>
    <w:link w:val="Pealkiri2Mrk"/>
    <w:autoRedefine/>
    <w:uiPriority w:val="9"/>
    <w:unhideWhenUsed/>
    <w:qFormat/>
    <w:rsid w:val="000E4CAE"/>
    <w:pPr>
      <w:keepNext/>
      <w:keepLines/>
      <w:spacing w:before="40" w:after="0"/>
      <w:outlineLvl w:val="1"/>
    </w:pPr>
    <w:rPr>
      <w:rFonts w:eastAsiaTheme="majorEastAsia" w:cstheme="majorBidi"/>
      <w:b/>
      <w:szCs w:val="26"/>
    </w:rPr>
  </w:style>
  <w:style w:type="paragraph" w:styleId="Pealkiri3">
    <w:name w:val="heading 3"/>
    <w:aliases w:val="APA level 3"/>
    <w:basedOn w:val="Normaallaad"/>
    <w:next w:val="Normaallaad"/>
    <w:link w:val="Pealkiri3Mrk"/>
    <w:autoRedefine/>
    <w:uiPriority w:val="9"/>
    <w:semiHidden/>
    <w:unhideWhenUsed/>
    <w:qFormat/>
    <w:rsid w:val="000E4CAE"/>
    <w:pPr>
      <w:keepNext/>
      <w:keepLines/>
      <w:spacing w:before="40" w:after="0"/>
      <w:ind w:left="708"/>
      <w:outlineLvl w:val="2"/>
    </w:pPr>
    <w:rPr>
      <w:rFonts w:eastAsiaTheme="majorEastAsia" w:cstheme="majorBidi"/>
      <w:b/>
      <w:szCs w:val="24"/>
    </w:rPr>
  </w:style>
  <w:style w:type="paragraph" w:styleId="Pealkiri4">
    <w:name w:val="heading 4"/>
    <w:aliases w:val="APA Level 4"/>
    <w:basedOn w:val="Normaallaad"/>
    <w:next w:val="Normaallaad"/>
    <w:link w:val="Pealkiri4Mrk"/>
    <w:autoRedefine/>
    <w:uiPriority w:val="9"/>
    <w:unhideWhenUsed/>
    <w:qFormat/>
    <w:rsid w:val="000E4CAE"/>
    <w:pPr>
      <w:keepNext/>
      <w:keepLines/>
      <w:spacing w:before="40" w:after="0"/>
      <w:ind w:left="708"/>
      <w:outlineLvl w:val="3"/>
    </w:pPr>
    <w:rPr>
      <w:rFonts w:eastAsiaTheme="majorEastAsia" w:cstheme="majorBidi"/>
      <w:b/>
      <w:i/>
      <w:iCs/>
      <w:color w:val="000000" w:themeColor="text1"/>
    </w:rPr>
  </w:style>
  <w:style w:type="paragraph" w:styleId="Pealkiri5">
    <w:name w:val="heading 5"/>
    <w:basedOn w:val="Normaallaad"/>
    <w:next w:val="Normaallaad"/>
    <w:link w:val="Pealkiri5Mrk"/>
    <w:autoRedefine/>
    <w:uiPriority w:val="9"/>
    <w:unhideWhenUsed/>
    <w:qFormat/>
    <w:rsid w:val="000E4CAE"/>
    <w:pPr>
      <w:keepNext/>
      <w:keepLines/>
      <w:spacing w:before="40" w:after="0"/>
      <w:ind w:left="708"/>
      <w:outlineLvl w:val="4"/>
    </w:pPr>
    <w:rPr>
      <w:rFonts w:eastAsiaTheme="majorEastAsia" w:cstheme="majorBidi"/>
      <w:i/>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APA level 1 Märk"/>
    <w:basedOn w:val="Liguvaikefont"/>
    <w:link w:val="Pealkiri1"/>
    <w:uiPriority w:val="9"/>
    <w:rsid w:val="00693A6E"/>
    <w:rPr>
      <w:rFonts w:ascii="Times New Roman" w:eastAsiaTheme="majorEastAsia" w:hAnsi="Times New Roman" w:cstheme="majorBidi"/>
      <w:b/>
      <w:sz w:val="24"/>
      <w:szCs w:val="32"/>
    </w:rPr>
  </w:style>
  <w:style w:type="character" w:customStyle="1" w:styleId="Pealkiri2Mrk">
    <w:name w:val="Pealkiri 2 Märk"/>
    <w:aliases w:val="APA LEvel 2 Märk"/>
    <w:basedOn w:val="Liguvaikefont"/>
    <w:link w:val="Pealkiri2"/>
    <w:uiPriority w:val="9"/>
    <w:rsid w:val="000E4CAE"/>
    <w:rPr>
      <w:rFonts w:ascii="Times New Roman" w:eastAsiaTheme="majorEastAsia" w:hAnsi="Times New Roman" w:cstheme="majorBidi"/>
      <w:b/>
      <w:sz w:val="24"/>
      <w:szCs w:val="26"/>
    </w:rPr>
  </w:style>
  <w:style w:type="character" w:customStyle="1" w:styleId="Pealkiri3Mrk">
    <w:name w:val="Pealkiri 3 Märk"/>
    <w:aliases w:val="APA level 3 Märk"/>
    <w:basedOn w:val="Liguvaikefont"/>
    <w:link w:val="Pealkiri3"/>
    <w:uiPriority w:val="9"/>
    <w:semiHidden/>
    <w:rsid w:val="000E4CAE"/>
    <w:rPr>
      <w:rFonts w:ascii="Times New Roman" w:eastAsiaTheme="majorEastAsia" w:hAnsi="Times New Roman" w:cstheme="majorBidi"/>
      <w:b/>
      <w:sz w:val="24"/>
      <w:szCs w:val="24"/>
    </w:rPr>
  </w:style>
  <w:style w:type="character" w:customStyle="1" w:styleId="Pealkiri5Mrk">
    <w:name w:val="Pealkiri 5 Märk"/>
    <w:basedOn w:val="Liguvaikefont"/>
    <w:link w:val="Pealkiri5"/>
    <w:uiPriority w:val="9"/>
    <w:rsid w:val="000E4CAE"/>
    <w:rPr>
      <w:rFonts w:ascii="Times New Roman" w:eastAsiaTheme="majorEastAsia" w:hAnsi="Times New Roman" w:cstheme="majorBidi"/>
      <w:i/>
      <w:color w:val="000000" w:themeColor="text1"/>
      <w:sz w:val="24"/>
    </w:rPr>
  </w:style>
  <w:style w:type="character" w:customStyle="1" w:styleId="Pealkiri4Mrk">
    <w:name w:val="Pealkiri 4 Märk"/>
    <w:aliases w:val="APA Level 4 Märk"/>
    <w:basedOn w:val="Liguvaikefont"/>
    <w:link w:val="Pealkiri4"/>
    <w:uiPriority w:val="9"/>
    <w:rsid w:val="000E4CAE"/>
    <w:rPr>
      <w:rFonts w:ascii="Times New Roman" w:eastAsiaTheme="majorEastAsia" w:hAnsi="Times New Roman" w:cstheme="majorBidi"/>
      <w:b/>
      <w:i/>
      <w:iCs/>
      <w:color w:val="000000" w:themeColor="text1"/>
      <w:sz w:val="24"/>
    </w:rPr>
  </w:style>
  <w:style w:type="paragraph" w:styleId="Pis">
    <w:name w:val="header"/>
    <w:basedOn w:val="Normaallaad"/>
    <w:link w:val="PisMrk"/>
    <w:uiPriority w:val="99"/>
    <w:unhideWhenUsed/>
    <w:rsid w:val="007B693C"/>
    <w:pPr>
      <w:tabs>
        <w:tab w:val="center" w:pos="4513"/>
        <w:tab w:val="right" w:pos="9026"/>
      </w:tabs>
      <w:spacing w:after="0" w:line="240" w:lineRule="auto"/>
    </w:pPr>
  </w:style>
  <w:style w:type="character" w:customStyle="1" w:styleId="PisMrk">
    <w:name w:val="Päis Märk"/>
    <w:basedOn w:val="Liguvaikefont"/>
    <w:link w:val="Pis"/>
    <w:uiPriority w:val="99"/>
    <w:rsid w:val="007B693C"/>
    <w:rPr>
      <w:rFonts w:ascii="Times New Roman" w:hAnsi="Times New Roman"/>
      <w:sz w:val="24"/>
    </w:rPr>
  </w:style>
  <w:style w:type="paragraph" w:styleId="Jalus">
    <w:name w:val="footer"/>
    <w:basedOn w:val="Normaallaad"/>
    <w:link w:val="JalusMrk"/>
    <w:uiPriority w:val="99"/>
    <w:unhideWhenUsed/>
    <w:rsid w:val="007B693C"/>
    <w:pPr>
      <w:tabs>
        <w:tab w:val="center" w:pos="4513"/>
        <w:tab w:val="right" w:pos="9026"/>
      </w:tabs>
      <w:spacing w:after="0" w:line="240" w:lineRule="auto"/>
    </w:pPr>
  </w:style>
  <w:style w:type="character" w:customStyle="1" w:styleId="JalusMrk">
    <w:name w:val="Jalus Märk"/>
    <w:basedOn w:val="Liguvaikefont"/>
    <w:link w:val="Jalus"/>
    <w:uiPriority w:val="99"/>
    <w:rsid w:val="007B693C"/>
    <w:rPr>
      <w:rFonts w:ascii="Times New Roman" w:hAnsi="Times New Roman"/>
      <w:sz w:val="24"/>
    </w:rPr>
  </w:style>
  <w:style w:type="paragraph" w:styleId="Vahedeta">
    <w:name w:val="No Spacing"/>
    <w:uiPriority w:val="1"/>
    <w:qFormat/>
    <w:rsid w:val="007B693C"/>
    <w:pPr>
      <w:spacing w:after="0" w:line="240" w:lineRule="auto"/>
    </w:pPr>
    <w:rPr>
      <w:rFonts w:ascii="Times New Roman" w:hAnsi="Times New Roman"/>
      <w:sz w:val="24"/>
    </w:rPr>
  </w:style>
  <w:style w:type="paragraph" w:customStyle="1" w:styleId="Default">
    <w:name w:val="Default"/>
    <w:rsid w:val="00193771"/>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932D53"/>
    <w:pPr>
      <w:ind w:left="720"/>
      <w:contextualSpacing/>
    </w:pPr>
  </w:style>
  <w:style w:type="table" w:styleId="Kontuurtabel">
    <w:name w:val="Table Grid"/>
    <w:basedOn w:val="Normaaltabel"/>
    <w:uiPriority w:val="39"/>
    <w:rsid w:val="00F5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F0637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06376"/>
    <w:rPr>
      <w:rFonts w:ascii="Times New Roman" w:hAnsi="Times New Roman"/>
      <w:sz w:val="20"/>
      <w:szCs w:val="20"/>
    </w:rPr>
  </w:style>
  <w:style w:type="character" w:styleId="Allmrkuseviide">
    <w:name w:val="footnote reference"/>
    <w:basedOn w:val="Liguvaikefont"/>
    <w:uiPriority w:val="99"/>
    <w:semiHidden/>
    <w:unhideWhenUsed/>
    <w:rsid w:val="00F06376"/>
    <w:rPr>
      <w:vertAlign w:val="superscript"/>
    </w:rPr>
  </w:style>
  <w:style w:type="paragraph" w:styleId="Lpumrkusetekst">
    <w:name w:val="endnote text"/>
    <w:basedOn w:val="Normaallaad"/>
    <w:link w:val="LpumrkusetekstMrk"/>
    <w:uiPriority w:val="99"/>
    <w:semiHidden/>
    <w:unhideWhenUsed/>
    <w:rsid w:val="009D6C2A"/>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9D6C2A"/>
    <w:rPr>
      <w:rFonts w:ascii="Times New Roman" w:hAnsi="Times New Roman"/>
      <w:sz w:val="20"/>
      <w:szCs w:val="20"/>
    </w:rPr>
  </w:style>
  <w:style w:type="character" w:styleId="Lpumrkuseviide">
    <w:name w:val="endnote reference"/>
    <w:basedOn w:val="Liguvaikefont"/>
    <w:uiPriority w:val="99"/>
    <w:semiHidden/>
    <w:unhideWhenUsed/>
    <w:rsid w:val="009D6C2A"/>
    <w:rPr>
      <w:vertAlign w:val="superscript"/>
    </w:rPr>
  </w:style>
  <w:style w:type="character" w:styleId="Rhutus">
    <w:name w:val="Emphasis"/>
    <w:basedOn w:val="Liguvaikefont"/>
    <w:uiPriority w:val="20"/>
    <w:qFormat/>
    <w:rsid w:val="009D6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6883">
      <w:bodyDiv w:val="1"/>
      <w:marLeft w:val="0"/>
      <w:marRight w:val="0"/>
      <w:marTop w:val="0"/>
      <w:marBottom w:val="0"/>
      <w:divBdr>
        <w:top w:val="none" w:sz="0" w:space="0" w:color="auto"/>
        <w:left w:val="none" w:sz="0" w:space="0" w:color="auto"/>
        <w:bottom w:val="none" w:sz="0" w:space="0" w:color="auto"/>
        <w:right w:val="none" w:sz="0" w:space="0" w:color="auto"/>
      </w:divBdr>
      <w:divsChild>
        <w:div w:id="667828649">
          <w:marLeft w:val="0"/>
          <w:marRight w:val="0"/>
          <w:marTop w:val="0"/>
          <w:marBottom w:val="0"/>
          <w:divBdr>
            <w:top w:val="none" w:sz="0" w:space="0" w:color="auto"/>
            <w:left w:val="none" w:sz="0" w:space="0" w:color="auto"/>
            <w:bottom w:val="none" w:sz="0" w:space="0" w:color="auto"/>
            <w:right w:val="none" w:sz="0" w:space="0" w:color="auto"/>
          </w:divBdr>
          <w:divsChild>
            <w:div w:id="219903893">
              <w:marLeft w:val="0"/>
              <w:marRight w:val="0"/>
              <w:marTop w:val="0"/>
              <w:marBottom w:val="0"/>
              <w:divBdr>
                <w:top w:val="none" w:sz="0" w:space="0" w:color="auto"/>
                <w:left w:val="none" w:sz="0" w:space="0" w:color="auto"/>
                <w:bottom w:val="none" w:sz="0" w:space="0" w:color="auto"/>
                <w:right w:val="none" w:sz="0" w:space="0" w:color="auto"/>
              </w:divBdr>
              <w:divsChild>
                <w:div w:id="19553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5160">
          <w:marLeft w:val="0"/>
          <w:marRight w:val="0"/>
          <w:marTop w:val="0"/>
          <w:marBottom w:val="0"/>
          <w:divBdr>
            <w:top w:val="none" w:sz="0" w:space="0" w:color="auto"/>
            <w:left w:val="none" w:sz="0" w:space="0" w:color="auto"/>
            <w:bottom w:val="none" w:sz="0" w:space="0" w:color="auto"/>
            <w:right w:val="none" w:sz="0" w:space="0" w:color="auto"/>
          </w:divBdr>
          <w:divsChild>
            <w:div w:id="1286615667">
              <w:marLeft w:val="0"/>
              <w:marRight w:val="0"/>
              <w:marTop w:val="0"/>
              <w:marBottom w:val="0"/>
              <w:divBdr>
                <w:top w:val="none" w:sz="0" w:space="0" w:color="auto"/>
                <w:left w:val="none" w:sz="0" w:space="0" w:color="auto"/>
                <w:bottom w:val="none" w:sz="0" w:space="0" w:color="auto"/>
                <w:right w:val="none" w:sz="0" w:space="0" w:color="auto"/>
              </w:divBdr>
              <w:divsChild>
                <w:div w:id="1592735236">
                  <w:marLeft w:val="0"/>
                  <w:marRight w:val="0"/>
                  <w:marTop w:val="0"/>
                  <w:marBottom w:val="0"/>
                  <w:divBdr>
                    <w:top w:val="none" w:sz="0" w:space="0" w:color="auto"/>
                    <w:left w:val="none" w:sz="0" w:space="0" w:color="auto"/>
                    <w:bottom w:val="none" w:sz="0" w:space="0" w:color="auto"/>
                    <w:right w:val="none" w:sz="0" w:space="0" w:color="auto"/>
                  </w:divBdr>
                  <w:divsChild>
                    <w:div w:id="717976993">
                      <w:marLeft w:val="0"/>
                      <w:marRight w:val="0"/>
                      <w:marTop w:val="0"/>
                      <w:marBottom w:val="0"/>
                      <w:divBdr>
                        <w:top w:val="none" w:sz="0" w:space="0" w:color="auto"/>
                        <w:left w:val="none" w:sz="0" w:space="0" w:color="auto"/>
                        <w:bottom w:val="none" w:sz="0" w:space="0" w:color="auto"/>
                        <w:right w:val="none" w:sz="0" w:space="0" w:color="auto"/>
                      </w:divBdr>
                      <w:divsChild>
                        <w:div w:id="1392194815">
                          <w:marLeft w:val="0"/>
                          <w:marRight w:val="0"/>
                          <w:marTop w:val="0"/>
                          <w:marBottom w:val="0"/>
                          <w:divBdr>
                            <w:top w:val="none" w:sz="0" w:space="0" w:color="auto"/>
                            <w:left w:val="none" w:sz="0" w:space="0" w:color="auto"/>
                            <w:bottom w:val="none" w:sz="0" w:space="0" w:color="auto"/>
                            <w:right w:val="none" w:sz="0" w:space="0" w:color="auto"/>
                          </w:divBdr>
                          <w:divsChild>
                            <w:div w:id="706299250">
                              <w:marLeft w:val="0"/>
                              <w:marRight w:val="0"/>
                              <w:marTop w:val="0"/>
                              <w:marBottom w:val="0"/>
                              <w:divBdr>
                                <w:top w:val="none" w:sz="0" w:space="0" w:color="auto"/>
                                <w:left w:val="none" w:sz="0" w:space="0" w:color="auto"/>
                                <w:bottom w:val="none" w:sz="0" w:space="0" w:color="auto"/>
                                <w:right w:val="none" w:sz="0" w:space="0" w:color="auto"/>
                              </w:divBdr>
                              <w:divsChild>
                                <w:div w:id="255868713">
                                  <w:marLeft w:val="0"/>
                                  <w:marRight w:val="0"/>
                                  <w:marTop w:val="0"/>
                                  <w:marBottom w:val="0"/>
                                  <w:divBdr>
                                    <w:top w:val="none" w:sz="0" w:space="0" w:color="auto"/>
                                    <w:left w:val="none" w:sz="0" w:space="0" w:color="auto"/>
                                    <w:bottom w:val="none" w:sz="0" w:space="0" w:color="auto"/>
                                    <w:right w:val="none" w:sz="0" w:space="0" w:color="auto"/>
                                  </w:divBdr>
                                  <w:divsChild>
                                    <w:div w:id="2073114154">
                                      <w:marLeft w:val="0"/>
                                      <w:marRight w:val="0"/>
                                      <w:marTop w:val="0"/>
                                      <w:marBottom w:val="0"/>
                                      <w:divBdr>
                                        <w:top w:val="none" w:sz="0" w:space="0" w:color="auto"/>
                                        <w:left w:val="none" w:sz="0" w:space="0" w:color="auto"/>
                                        <w:bottom w:val="none" w:sz="0" w:space="0" w:color="auto"/>
                                        <w:right w:val="none" w:sz="0" w:space="0" w:color="auto"/>
                                      </w:divBdr>
                                      <w:divsChild>
                                        <w:div w:id="416636475">
                                          <w:marLeft w:val="0"/>
                                          <w:marRight w:val="0"/>
                                          <w:marTop w:val="0"/>
                                          <w:marBottom w:val="0"/>
                                          <w:divBdr>
                                            <w:top w:val="none" w:sz="0" w:space="0" w:color="auto"/>
                                            <w:left w:val="none" w:sz="0" w:space="0" w:color="auto"/>
                                            <w:bottom w:val="none" w:sz="0" w:space="0" w:color="auto"/>
                                            <w:right w:val="none" w:sz="0" w:space="0" w:color="auto"/>
                                          </w:divBdr>
                                        </w:div>
                                        <w:div w:id="617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018D-5E9D-4817-A83C-665A7A9A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936</Words>
  <Characters>5434</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Aave Hannus</dc:creator>
  <cp:keywords/>
  <dc:description/>
  <cp:lastModifiedBy>Aave Hannus</cp:lastModifiedBy>
  <cp:revision>2</cp:revision>
  <dcterms:created xsi:type="dcterms:W3CDTF">2019-09-10T11:04:00Z</dcterms:created>
  <dcterms:modified xsi:type="dcterms:W3CDTF">2019-09-10T11:04:00Z</dcterms:modified>
</cp:coreProperties>
</file>